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93" w:rsidRPr="007218E8" w:rsidRDefault="002D7F93" w:rsidP="002D7F9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5"/>
        <w:rPr>
          <w:rFonts w:ascii="Times New Roman" w:hAnsi="Times New Roman"/>
          <w:i/>
          <w:iCs/>
          <w:kern w:val="20"/>
          <w:sz w:val="24"/>
          <w:szCs w:val="24"/>
        </w:rPr>
      </w:pPr>
      <w:r w:rsidRPr="007218E8">
        <w:rPr>
          <w:rFonts w:ascii="Times New Roman" w:hAnsi="Times New Roman"/>
          <w:caps/>
          <w:kern w:val="20"/>
          <w:sz w:val="24"/>
          <w:szCs w:val="24"/>
        </w:rPr>
        <w:t>МИНИСТЕРСТВО СЕЛЬСКОГО ХОЗЯЙСТВА РОССИЙСКОЙ ФЕДЕРАЦИИ</w:t>
      </w:r>
    </w:p>
    <w:p w:rsidR="002D7F93" w:rsidRPr="007218E8" w:rsidRDefault="002D7F93" w:rsidP="002D7F9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10"/>
          <w:szCs w:val="10"/>
        </w:rPr>
      </w:pPr>
    </w:p>
    <w:p w:rsidR="002D7F93" w:rsidRPr="007218E8" w:rsidRDefault="002D7F93" w:rsidP="002D7F9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/>
          <w:b/>
          <w:caps/>
          <w:sz w:val="24"/>
          <w:szCs w:val="24"/>
        </w:rPr>
      </w:pPr>
      <w:r w:rsidRPr="007218E8">
        <w:rPr>
          <w:rFonts w:ascii="Times New Roman" w:hAnsi="Times New Roman"/>
          <w:b/>
          <w:caps/>
          <w:sz w:val="24"/>
          <w:szCs w:val="24"/>
        </w:rPr>
        <w:t xml:space="preserve">Федеральное государственное БЮДЖЕТНОЕ образовательное </w:t>
      </w:r>
    </w:p>
    <w:p w:rsidR="002D7F93" w:rsidRPr="007218E8" w:rsidRDefault="002D7F93" w:rsidP="002D7F9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/>
          <w:b/>
          <w:caps/>
          <w:sz w:val="24"/>
          <w:szCs w:val="24"/>
        </w:rPr>
      </w:pPr>
      <w:r w:rsidRPr="007218E8">
        <w:rPr>
          <w:rFonts w:ascii="Times New Roman" w:hAnsi="Times New Roman"/>
          <w:b/>
          <w:caps/>
          <w:sz w:val="24"/>
          <w:szCs w:val="24"/>
        </w:rPr>
        <w:t>учреждение высшего образования</w:t>
      </w:r>
    </w:p>
    <w:p w:rsidR="002D7F93" w:rsidRPr="007218E8" w:rsidRDefault="002D7F93" w:rsidP="002D7F9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/>
          <w:b/>
          <w:caps/>
          <w:sz w:val="24"/>
          <w:szCs w:val="24"/>
        </w:rPr>
      </w:pPr>
      <w:r w:rsidRPr="007218E8">
        <w:rPr>
          <w:rFonts w:ascii="Times New Roman" w:hAnsi="Times New Roman"/>
          <w:b/>
          <w:caps/>
          <w:sz w:val="24"/>
          <w:szCs w:val="24"/>
        </w:rPr>
        <w:t xml:space="preserve">Санкт-Петербургский ГОСУДАРСТВЕННЫЙ АГРАРНЫЙ университет </w:t>
      </w:r>
    </w:p>
    <w:p w:rsidR="002D7F93" w:rsidRPr="007218E8" w:rsidRDefault="002D7F93" w:rsidP="002D7F9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/>
          <w:b/>
          <w:caps/>
          <w:sz w:val="24"/>
          <w:szCs w:val="24"/>
        </w:rPr>
      </w:pPr>
      <w:r w:rsidRPr="007218E8">
        <w:rPr>
          <w:rFonts w:ascii="Times New Roman" w:hAnsi="Times New Roman"/>
          <w:b/>
          <w:caps/>
          <w:sz w:val="24"/>
          <w:szCs w:val="24"/>
        </w:rPr>
        <w:t xml:space="preserve"> (ФГАОУ ВО </w:t>
      </w:r>
      <w:proofErr w:type="spellStart"/>
      <w:r w:rsidRPr="007218E8">
        <w:rPr>
          <w:rFonts w:ascii="Times New Roman" w:hAnsi="Times New Roman"/>
          <w:b/>
          <w:caps/>
          <w:sz w:val="24"/>
          <w:szCs w:val="24"/>
        </w:rPr>
        <w:t>СП</w:t>
      </w:r>
      <w:r w:rsidRPr="007218E8">
        <w:rPr>
          <w:rFonts w:ascii="Times New Roman" w:hAnsi="Times New Roman"/>
          <w:b/>
          <w:sz w:val="24"/>
          <w:szCs w:val="24"/>
        </w:rPr>
        <w:t>бГА</w:t>
      </w:r>
      <w:r w:rsidRPr="007218E8">
        <w:rPr>
          <w:rFonts w:ascii="Times New Roman" w:hAnsi="Times New Roman"/>
          <w:b/>
          <w:caps/>
          <w:sz w:val="24"/>
          <w:szCs w:val="24"/>
        </w:rPr>
        <w:t>У</w:t>
      </w:r>
      <w:proofErr w:type="spellEnd"/>
      <w:r w:rsidRPr="007218E8">
        <w:rPr>
          <w:rFonts w:ascii="Times New Roman" w:hAnsi="Times New Roman"/>
          <w:b/>
          <w:caps/>
          <w:sz w:val="24"/>
          <w:szCs w:val="24"/>
        </w:rPr>
        <w:t>)</w:t>
      </w:r>
    </w:p>
    <w:p w:rsidR="002D7F93" w:rsidRPr="007218E8" w:rsidRDefault="002D7F93" w:rsidP="002D7F9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/>
          <w:b/>
          <w:caps/>
          <w:sz w:val="10"/>
          <w:szCs w:val="10"/>
        </w:rPr>
      </w:pPr>
    </w:p>
    <w:p w:rsidR="002D7F93" w:rsidRDefault="002D7F93" w:rsidP="002D7F93">
      <w:pPr>
        <w:tabs>
          <w:tab w:val="left" w:pos="5670"/>
        </w:tabs>
        <w:spacing w:after="0" w:line="240" w:lineRule="auto"/>
        <w:rPr>
          <w:sz w:val="28"/>
          <w:szCs w:val="28"/>
        </w:rPr>
      </w:pPr>
    </w:p>
    <w:p w:rsidR="002D7F93" w:rsidRPr="00E52A70" w:rsidRDefault="002D7F93" w:rsidP="002D7F93">
      <w:pPr>
        <w:rPr>
          <w:vanish/>
        </w:rPr>
      </w:pPr>
    </w:p>
    <w:tbl>
      <w:tblPr>
        <w:tblW w:w="9713" w:type="dxa"/>
        <w:tblLook w:val="04A0"/>
      </w:tblPr>
      <w:tblGrid>
        <w:gridCol w:w="4503"/>
        <w:gridCol w:w="567"/>
        <w:gridCol w:w="4643"/>
      </w:tblGrid>
      <w:tr w:rsidR="002D7F93" w:rsidRPr="00AF450D" w:rsidTr="001E1CD4">
        <w:tc>
          <w:tcPr>
            <w:tcW w:w="4503" w:type="dxa"/>
          </w:tcPr>
          <w:p w:rsidR="002D7F93" w:rsidRPr="00AF450D" w:rsidRDefault="002D7F93" w:rsidP="001E1C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D7F93" w:rsidRPr="00AF450D" w:rsidRDefault="002D7F93" w:rsidP="001E1CD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D7F93" w:rsidRPr="00AF450D" w:rsidRDefault="002D7F93" w:rsidP="001E1CD4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  </w:t>
            </w:r>
            <w:r w:rsidRPr="00AF450D">
              <w:rPr>
                <w:rFonts w:ascii="Times New Roman" w:eastAsia="Calibri" w:hAnsi="Times New Roman"/>
                <w:sz w:val="28"/>
                <w:szCs w:val="28"/>
              </w:rPr>
              <w:t>УТВЕРЖДАЮ</w:t>
            </w:r>
          </w:p>
          <w:p w:rsidR="0025291E" w:rsidRDefault="0025291E" w:rsidP="0025291E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Директор Академии </w:t>
            </w:r>
          </w:p>
          <w:p w:rsidR="002D7F93" w:rsidRPr="00AF450D" w:rsidRDefault="0025291E" w:rsidP="0025291E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менеджмента и агробизнеса</w:t>
            </w:r>
          </w:p>
          <w:p w:rsidR="002D7F93" w:rsidRPr="00AF450D" w:rsidRDefault="0025291E" w:rsidP="00553314">
            <w:pPr>
              <w:spacing w:before="120"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 В.В. Захаров</w:t>
            </w:r>
          </w:p>
          <w:p w:rsidR="002D7F93" w:rsidRPr="00AF450D" w:rsidRDefault="002D7F93" w:rsidP="001E1C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450D">
              <w:rPr>
                <w:rFonts w:ascii="Times New Roman" w:eastAsia="Calibri" w:hAnsi="Times New Roman"/>
                <w:sz w:val="28"/>
                <w:szCs w:val="28"/>
              </w:rPr>
              <w:t>«____»_____________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______</w:t>
            </w:r>
            <w:r w:rsidR="0025291E">
              <w:rPr>
                <w:rFonts w:ascii="Times New Roman" w:eastAsia="Calibri" w:hAnsi="Times New Roman"/>
                <w:sz w:val="28"/>
                <w:szCs w:val="28"/>
              </w:rPr>
              <w:t>2023</w:t>
            </w:r>
            <w:r w:rsidRPr="00AF450D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</w:tc>
      </w:tr>
    </w:tbl>
    <w:p w:rsidR="002A50BD" w:rsidRPr="002A50BD" w:rsidRDefault="002A50BD" w:rsidP="002D7F9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16"/>
          <w:szCs w:val="16"/>
        </w:rPr>
      </w:pPr>
    </w:p>
    <w:p w:rsidR="002D7F93" w:rsidRPr="00AF450D" w:rsidRDefault="002D7F93" w:rsidP="002D7F9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F450D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2D7F93" w:rsidRPr="00AF450D" w:rsidRDefault="002D7F93" w:rsidP="002D7F9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F450D">
        <w:rPr>
          <w:rFonts w:ascii="Times New Roman" w:hAnsi="Times New Roman"/>
          <w:sz w:val="28"/>
          <w:szCs w:val="28"/>
        </w:rPr>
        <w:t>дополнительной профессиональной программы повышения квалификации</w:t>
      </w:r>
    </w:p>
    <w:tbl>
      <w:tblPr>
        <w:tblW w:w="0" w:type="auto"/>
        <w:tblLook w:val="04A0"/>
      </w:tblPr>
      <w:tblGrid>
        <w:gridCol w:w="9570"/>
      </w:tblGrid>
      <w:tr w:rsidR="002D7F93" w:rsidRPr="00AF450D" w:rsidTr="001E1CD4">
        <w:tc>
          <w:tcPr>
            <w:tcW w:w="9570" w:type="dxa"/>
          </w:tcPr>
          <w:p w:rsidR="002D7F93" w:rsidRPr="00B13B41" w:rsidRDefault="002D7F93" w:rsidP="0025291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B41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204CF">
              <w:rPr>
                <w:rFonts w:ascii="Times New Roman" w:hAnsi="Times New Roman"/>
                <w:b/>
                <w:sz w:val="28"/>
                <w:szCs w:val="28"/>
              </w:rPr>
              <w:t xml:space="preserve">Получение эмбрионов КРС </w:t>
            </w:r>
            <w:proofErr w:type="spellStart"/>
            <w:r w:rsidR="006204CF" w:rsidRPr="006204CF">
              <w:rPr>
                <w:rFonts w:ascii="Times New Roman" w:hAnsi="Times New Roman"/>
                <w:b/>
                <w:i/>
                <w:sz w:val="28"/>
                <w:szCs w:val="28"/>
              </w:rPr>
              <w:t>in</w:t>
            </w:r>
            <w:proofErr w:type="spellEnd"/>
            <w:r w:rsidR="006204CF" w:rsidRPr="006204C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204CF" w:rsidRPr="006204CF">
              <w:rPr>
                <w:rFonts w:ascii="Times New Roman" w:hAnsi="Times New Roman"/>
                <w:b/>
                <w:i/>
                <w:sz w:val="28"/>
                <w:szCs w:val="28"/>
              </w:rPr>
              <w:t>vitro</w:t>
            </w:r>
            <w:proofErr w:type="spellEnd"/>
            <w:r w:rsidR="006204CF">
              <w:rPr>
                <w:rFonts w:ascii="Times New Roman" w:hAnsi="Times New Roman"/>
                <w:b/>
                <w:sz w:val="28"/>
                <w:szCs w:val="28"/>
              </w:rPr>
              <w:t>, эмбриологические аспекты</w:t>
            </w:r>
            <w:r w:rsidRPr="00B13B4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2D7F93" w:rsidRPr="00553314" w:rsidRDefault="002D7F93" w:rsidP="001E1C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D7F93" w:rsidRPr="00553314" w:rsidRDefault="002D7F93" w:rsidP="002D7F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53314">
        <w:rPr>
          <w:rFonts w:ascii="Times New Roman" w:hAnsi="Times New Roman"/>
          <w:b/>
          <w:sz w:val="26"/>
          <w:szCs w:val="26"/>
        </w:rPr>
        <w:t xml:space="preserve">Цель </w:t>
      </w:r>
      <w:r w:rsidR="00553314">
        <w:rPr>
          <w:rFonts w:ascii="Times New Roman" w:hAnsi="Times New Roman"/>
          <w:b/>
          <w:sz w:val="26"/>
          <w:szCs w:val="26"/>
        </w:rPr>
        <w:t>–</w:t>
      </w:r>
      <w:r w:rsidRPr="00553314">
        <w:rPr>
          <w:rFonts w:ascii="Times New Roman" w:hAnsi="Times New Roman"/>
          <w:b/>
          <w:sz w:val="26"/>
          <w:szCs w:val="26"/>
        </w:rPr>
        <w:t xml:space="preserve"> </w:t>
      </w:r>
      <w:r w:rsidRPr="00553314">
        <w:rPr>
          <w:rFonts w:ascii="Times New Roman" w:hAnsi="Times New Roman"/>
          <w:sz w:val="26"/>
          <w:szCs w:val="26"/>
        </w:rPr>
        <w:t>совершенствование</w:t>
      </w:r>
      <w:r w:rsidR="00553314">
        <w:rPr>
          <w:rFonts w:ascii="Times New Roman" w:hAnsi="Times New Roman"/>
          <w:sz w:val="26"/>
          <w:szCs w:val="26"/>
        </w:rPr>
        <w:t xml:space="preserve"> и формирование</w:t>
      </w:r>
      <w:r w:rsidRPr="00553314">
        <w:rPr>
          <w:rFonts w:ascii="Times New Roman" w:hAnsi="Times New Roman"/>
          <w:sz w:val="26"/>
          <w:szCs w:val="26"/>
        </w:rPr>
        <w:t xml:space="preserve"> компетенций, обеспечивающих осуществление профессиональной деятельности в сфере животноводства.</w:t>
      </w:r>
    </w:p>
    <w:p w:rsidR="002D7F93" w:rsidRPr="00553314" w:rsidRDefault="002D7F93" w:rsidP="002D7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53314">
        <w:rPr>
          <w:rFonts w:ascii="Times New Roman" w:hAnsi="Times New Roman"/>
          <w:b/>
          <w:sz w:val="26"/>
          <w:szCs w:val="26"/>
        </w:rPr>
        <w:t>Категория слушателей:</w:t>
      </w:r>
    </w:p>
    <w:p w:rsidR="002D7F93" w:rsidRPr="00553314" w:rsidRDefault="002D7F93" w:rsidP="002D7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553314">
        <w:rPr>
          <w:rFonts w:ascii="Times New Roman" w:hAnsi="Times New Roman"/>
          <w:b/>
          <w:sz w:val="26"/>
          <w:szCs w:val="26"/>
        </w:rPr>
        <w:t xml:space="preserve"> –</w:t>
      </w:r>
      <w:r w:rsidRPr="00553314">
        <w:rPr>
          <w:rFonts w:ascii="Times New Roman" w:hAnsi="Times New Roman"/>
          <w:sz w:val="26"/>
          <w:szCs w:val="26"/>
        </w:rPr>
        <w:t xml:space="preserve"> руководители и</w:t>
      </w:r>
      <w:r w:rsidRPr="00553314">
        <w:rPr>
          <w:rFonts w:ascii="Times New Roman" w:hAnsi="Times New Roman"/>
          <w:b/>
          <w:sz w:val="26"/>
          <w:szCs w:val="26"/>
        </w:rPr>
        <w:t xml:space="preserve"> </w:t>
      </w:r>
      <w:r w:rsidRPr="00553314">
        <w:rPr>
          <w:rFonts w:ascii="Times New Roman" w:hAnsi="Times New Roman"/>
          <w:kern w:val="1"/>
          <w:sz w:val="26"/>
          <w:szCs w:val="26"/>
          <w:lang w:eastAsia="ar-SA"/>
        </w:rPr>
        <w:t>специалисты сельскохозяйственных предприятий, фермерски</w:t>
      </w:r>
      <w:r w:rsidR="00680373">
        <w:rPr>
          <w:rFonts w:ascii="Times New Roman" w:hAnsi="Times New Roman"/>
          <w:kern w:val="1"/>
          <w:sz w:val="26"/>
          <w:szCs w:val="26"/>
          <w:lang w:eastAsia="ar-SA"/>
        </w:rPr>
        <w:t>х</w:t>
      </w:r>
      <w:r w:rsidRPr="00553314">
        <w:rPr>
          <w:rFonts w:ascii="Times New Roman" w:hAnsi="Times New Roman"/>
          <w:kern w:val="1"/>
          <w:sz w:val="26"/>
          <w:szCs w:val="26"/>
          <w:lang w:eastAsia="ar-SA"/>
        </w:rPr>
        <w:t xml:space="preserve"> хозяйств с высшим</w:t>
      </w:r>
      <w:r w:rsidR="00782CC2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proofErr w:type="spellStart"/>
      <w:r w:rsidR="00782CC2">
        <w:rPr>
          <w:rFonts w:ascii="Times New Roman" w:hAnsi="Times New Roman"/>
          <w:kern w:val="1"/>
          <w:sz w:val="26"/>
          <w:szCs w:val="26"/>
          <w:lang w:eastAsia="ar-SA"/>
        </w:rPr>
        <w:t>зооинженерным</w:t>
      </w:r>
      <w:proofErr w:type="spellEnd"/>
      <w:r w:rsidR="00782CC2">
        <w:rPr>
          <w:rFonts w:ascii="Times New Roman" w:hAnsi="Times New Roman"/>
          <w:kern w:val="1"/>
          <w:sz w:val="26"/>
          <w:szCs w:val="26"/>
          <w:lang w:eastAsia="ar-SA"/>
        </w:rPr>
        <w:t>, биологическим</w:t>
      </w:r>
      <w:r w:rsidR="00D37828">
        <w:rPr>
          <w:rFonts w:ascii="Times New Roman" w:hAnsi="Times New Roman"/>
          <w:kern w:val="1"/>
          <w:sz w:val="26"/>
          <w:szCs w:val="26"/>
          <w:lang w:eastAsia="ar-SA"/>
        </w:rPr>
        <w:t>,</w:t>
      </w:r>
      <w:r w:rsidR="00782CC2">
        <w:rPr>
          <w:rFonts w:ascii="Times New Roman" w:hAnsi="Times New Roman"/>
          <w:kern w:val="1"/>
          <w:sz w:val="26"/>
          <w:szCs w:val="26"/>
          <w:lang w:eastAsia="ar-SA"/>
        </w:rPr>
        <w:t xml:space="preserve"> ветеринарным</w:t>
      </w:r>
      <w:r w:rsidRPr="00553314">
        <w:rPr>
          <w:rFonts w:ascii="Times New Roman" w:hAnsi="Times New Roman"/>
          <w:kern w:val="1"/>
          <w:sz w:val="26"/>
          <w:szCs w:val="26"/>
          <w:lang w:eastAsia="ar-SA"/>
        </w:rPr>
        <w:t xml:space="preserve"> и средним профессиональным образованием;</w:t>
      </w:r>
    </w:p>
    <w:p w:rsidR="002D7F93" w:rsidRPr="00553314" w:rsidRDefault="002D7F93" w:rsidP="002D7F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3314">
        <w:rPr>
          <w:rFonts w:ascii="Times New Roman" w:hAnsi="Times New Roman"/>
          <w:b/>
          <w:kern w:val="1"/>
          <w:sz w:val="26"/>
          <w:szCs w:val="26"/>
          <w:lang w:eastAsia="ar-SA"/>
        </w:rPr>
        <w:t>-</w:t>
      </w:r>
      <w:r w:rsidRPr="00553314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="00D37828">
        <w:rPr>
          <w:rFonts w:ascii="Times New Roman" w:hAnsi="Times New Roman"/>
          <w:sz w:val="26"/>
          <w:szCs w:val="26"/>
        </w:rPr>
        <w:t>лица, получающие</w:t>
      </w:r>
      <w:r w:rsidRPr="00553314">
        <w:rPr>
          <w:rFonts w:ascii="Times New Roman" w:hAnsi="Times New Roman"/>
          <w:sz w:val="26"/>
          <w:szCs w:val="26"/>
        </w:rPr>
        <w:t xml:space="preserve"> высшее</w:t>
      </w:r>
      <w:r w:rsidR="00D378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7828">
        <w:rPr>
          <w:rFonts w:ascii="Times New Roman" w:hAnsi="Times New Roman"/>
          <w:kern w:val="1"/>
          <w:sz w:val="26"/>
          <w:szCs w:val="26"/>
          <w:lang w:eastAsia="ar-SA"/>
        </w:rPr>
        <w:t>зооинженерное</w:t>
      </w:r>
      <w:proofErr w:type="spellEnd"/>
      <w:r w:rsidR="00D37828">
        <w:rPr>
          <w:rFonts w:ascii="Times New Roman" w:hAnsi="Times New Roman"/>
          <w:kern w:val="1"/>
          <w:sz w:val="26"/>
          <w:szCs w:val="26"/>
          <w:lang w:eastAsia="ar-SA"/>
        </w:rPr>
        <w:t>, биологическое, ветеринарное</w:t>
      </w:r>
      <w:r w:rsidRPr="00553314">
        <w:rPr>
          <w:rFonts w:ascii="Times New Roman" w:hAnsi="Times New Roman"/>
          <w:sz w:val="26"/>
          <w:szCs w:val="26"/>
        </w:rPr>
        <w:t xml:space="preserve"> </w:t>
      </w:r>
      <w:r w:rsidR="00680373">
        <w:rPr>
          <w:rFonts w:ascii="Times New Roman" w:hAnsi="Times New Roman"/>
          <w:sz w:val="26"/>
          <w:szCs w:val="26"/>
        </w:rPr>
        <w:t xml:space="preserve"> </w:t>
      </w:r>
      <w:r w:rsidRPr="00553314">
        <w:rPr>
          <w:rFonts w:ascii="Times New Roman" w:hAnsi="Times New Roman"/>
          <w:sz w:val="26"/>
          <w:szCs w:val="26"/>
        </w:rPr>
        <w:t>образование;</w:t>
      </w:r>
    </w:p>
    <w:p w:rsidR="002D7F93" w:rsidRPr="00553314" w:rsidRDefault="002D7F93" w:rsidP="002D7F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3314">
        <w:rPr>
          <w:rFonts w:ascii="Times New Roman" w:hAnsi="Times New Roman"/>
          <w:b/>
          <w:sz w:val="26"/>
          <w:szCs w:val="26"/>
        </w:rPr>
        <w:t>Форма обучения –</w:t>
      </w:r>
      <w:r w:rsidRPr="00553314">
        <w:rPr>
          <w:rFonts w:ascii="Times New Roman" w:hAnsi="Times New Roman"/>
          <w:sz w:val="26"/>
          <w:szCs w:val="26"/>
        </w:rPr>
        <w:t xml:space="preserve"> очная. </w:t>
      </w:r>
    </w:p>
    <w:p w:rsidR="002D7F93" w:rsidRPr="00553314" w:rsidRDefault="002D7F93" w:rsidP="002D7F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553314">
        <w:rPr>
          <w:rFonts w:ascii="Times New Roman" w:hAnsi="Times New Roman"/>
          <w:b/>
          <w:sz w:val="26"/>
          <w:szCs w:val="26"/>
        </w:rPr>
        <w:t xml:space="preserve">Трудоемкость обучения - </w:t>
      </w:r>
      <w:r w:rsidR="00C53A37">
        <w:rPr>
          <w:rFonts w:ascii="Times New Roman" w:hAnsi="Times New Roman"/>
          <w:sz w:val="26"/>
          <w:szCs w:val="26"/>
        </w:rPr>
        <w:t>72</w:t>
      </w:r>
      <w:r w:rsidRPr="00553314">
        <w:rPr>
          <w:rFonts w:ascii="Times New Roman" w:eastAsia="Calibri" w:hAnsi="Times New Roman"/>
          <w:sz w:val="26"/>
          <w:szCs w:val="26"/>
        </w:rPr>
        <w:t xml:space="preserve"> часа.</w:t>
      </w:r>
    </w:p>
    <w:p w:rsidR="002D7F93" w:rsidRPr="00553314" w:rsidRDefault="002D7F93" w:rsidP="002D7F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53314">
        <w:rPr>
          <w:rFonts w:ascii="Times New Roman" w:hAnsi="Times New Roman"/>
          <w:b/>
          <w:sz w:val="26"/>
          <w:szCs w:val="26"/>
        </w:rPr>
        <w:t>Режим занятий -</w:t>
      </w:r>
      <w:r w:rsidRPr="00553314">
        <w:rPr>
          <w:rFonts w:ascii="Times New Roman" w:hAnsi="Times New Roman"/>
          <w:sz w:val="26"/>
          <w:szCs w:val="26"/>
        </w:rPr>
        <w:t xml:space="preserve"> </w:t>
      </w:r>
      <w:r w:rsidRPr="00553314">
        <w:rPr>
          <w:rFonts w:ascii="Times New Roman" w:hAnsi="Times New Roman"/>
          <w:iCs/>
          <w:sz w:val="26"/>
          <w:szCs w:val="26"/>
        </w:rPr>
        <w:t>6</w:t>
      </w:r>
      <w:r w:rsidR="00782CC2">
        <w:rPr>
          <w:rFonts w:ascii="Times New Roman" w:hAnsi="Times New Roman"/>
          <w:sz w:val="26"/>
          <w:szCs w:val="26"/>
        </w:rPr>
        <w:t xml:space="preserve"> дней в неделю по </w:t>
      </w:r>
      <w:r w:rsidRPr="00553314">
        <w:rPr>
          <w:rFonts w:ascii="Times New Roman" w:hAnsi="Times New Roman"/>
          <w:sz w:val="26"/>
          <w:szCs w:val="26"/>
        </w:rPr>
        <w:t>8 часов.</w:t>
      </w:r>
    </w:p>
    <w:tbl>
      <w:tblPr>
        <w:tblW w:w="9999" w:type="dxa"/>
        <w:tblLayout w:type="fixed"/>
        <w:tblLook w:val="01E0"/>
      </w:tblPr>
      <w:tblGrid>
        <w:gridCol w:w="805"/>
        <w:gridCol w:w="3556"/>
        <w:gridCol w:w="742"/>
        <w:gridCol w:w="595"/>
        <w:gridCol w:w="699"/>
        <w:gridCol w:w="699"/>
        <w:gridCol w:w="701"/>
        <w:gridCol w:w="837"/>
        <w:gridCol w:w="1199"/>
        <w:gridCol w:w="63"/>
        <w:gridCol w:w="103"/>
      </w:tblGrid>
      <w:tr w:rsidR="002D7F93" w:rsidRPr="00FC52C9" w:rsidTr="001E1CD4">
        <w:trPr>
          <w:trHeight w:val="80"/>
        </w:trPr>
        <w:tc>
          <w:tcPr>
            <w:tcW w:w="9999" w:type="dxa"/>
            <w:gridSpan w:val="11"/>
          </w:tcPr>
          <w:p w:rsidR="002D7F93" w:rsidRPr="00FC52C9" w:rsidRDefault="002D7F93" w:rsidP="001E1CD4">
            <w:pPr>
              <w:widowControl w:val="0"/>
              <w:tabs>
                <w:tab w:val="left" w:pos="2115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F93" w:rsidRPr="00187C14" w:rsidTr="009070DA">
        <w:tblPrEx>
          <w:tblLook w:val="0000"/>
        </w:tblPrEx>
        <w:trPr>
          <w:gridAfter w:val="2"/>
          <w:wAfter w:w="166" w:type="dxa"/>
          <w:trHeight w:val="18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93" w:rsidRPr="009B68E4" w:rsidRDefault="002D7F93" w:rsidP="001E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  <w:p w:rsidR="002D7F93" w:rsidRPr="009B68E4" w:rsidRDefault="002D7F93" w:rsidP="001E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93" w:rsidRPr="009B68E4" w:rsidRDefault="002D7F93" w:rsidP="001E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разделов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(модулей) 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учебных курсов (</w:t>
            </w: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дисциплин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7F93" w:rsidRDefault="002D7F93" w:rsidP="001E1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Всего  часов </w:t>
            </w:r>
          </w:p>
          <w:p w:rsidR="002D7F93" w:rsidRPr="009B68E4" w:rsidRDefault="002D7F93" w:rsidP="001E1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трудоемкости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93" w:rsidRPr="009B68E4" w:rsidRDefault="002D7F93" w:rsidP="001E1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F93" w:rsidRPr="009B68E4" w:rsidRDefault="002D7F93" w:rsidP="001E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</w:t>
            </w:r>
            <w:r w:rsidR="00B346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РП</w:t>
            </w: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D7F93" w:rsidRPr="009B68E4" w:rsidRDefault="002D7F93" w:rsidP="001E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93" w:rsidRPr="009B68E4" w:rsidRDefault="002D7F93" w:rsidP="001E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Форма </w:t>
            </w:r>
            <w:r w:rsidRPr="009B68E4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контроля</w:t>
            </w:r>
          </w:p>
        </w:tc>
      </w:tr>
      <w:tr w:rsidR="002D7F93" w:rsidRPr="00187C14" w:rsidTr="009070DA">
        <w:tblPrEx>
          <w:tblLook w:val="0000"/>
        </w:tblPrEx>
        <w:trPr>
          <w:gridAfter w:val="2"/>
          <w:wAfter w:w="166" w:type="dxa"/>
          <w:cantSplit/>
          <w:trHeight w:val="1767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93" w:rsidRPr="00187C14" w:rsidRDefault="002D7F93" w:rsidP="002B66CD">
            <w:pPr>
              <w:spacing w:beforeLines="20" w:afterLines="2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93" w:rsidRPr="00187C14" w:rsidRDefault="002D7F93" w:rsidP="002B66CD">
            <w:pPr>
              <w:spacing w:beforeLines="20" w:afterLines="20"/>
              <w:ind w:left="57" w:right="57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93" w:rsidRPr="00187C14" w:rsidRDefault="002D7F93" w:rsidP="001E1C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F93" w:rsidRPr="009B68E4" w:rsidRDefault="002D7F93" w:rsidP="001E1C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 с ППС, часов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F93" w:rsidRPr="009B68E4" w:rsidRDefault="002D7F93" w:rsidP="001E1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Теоретическое обучение, часов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F93" w:rsidRPr="009B68E4" w:rsidRDefault="002D7F93" w:rsidP="001E1C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обучение, часов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7F93" w:rsidRPr="009B68E4" w:rsidRDefault="002D7F93" w:rsidP="001E1C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 них ДОТ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9B6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ЭО, часов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93" w:rsidRPr="00187C14" w:rsidRDefault="002D7F93" w:rsidP="002B66CD">
            <w:pPr>
              <w:spacing w:beforeLines="20" w:afterLines="2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93" w:rsidRPr="00187C14" w:rsidRDefault="002D7F93" w:rsidP="002B66CD">
            <w:pPr>
              <w:spacing w:beforeLines="20" w:afterLines="20"/>
              <w:ind w:left="57" w:right="57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</w:tr>
      <w:tr w:rsidR="002D7F93" w:rsidRPr="00187C14" w:rsidTr="00546DE2">
        <w:tblPrEx>
          <w:tblLook w:val="0000"/>
        </w:tblPrEx>
        <w:trPr>
          <w:gridAfter w:val="2"/>
          <w:wAfter w:w="166" w:type="dxa"/>
          <w:trHeight w:val="26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93" w:rsidRPr="001C4924" w:rsidRDefault="004066BF" w:rsidP="005533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eastAsia="ar-SA"/>
              </w:rPr>
            </w:pPr>
            <w:r>
              <w:rPr>
                <w:rFonts w:ascii="Times New Roman" w:hAnsi="Times New Roman"/>
                <w:bCs/>
                <w:szCs w:val="22"/>
                <w:lang w:eastAsia="ar-SA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93" w:rsidRPr="001C4924" w:rsidRDefault="002D7F93" w:rsidP="005533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eastAsia="ar-SA"/>
              </w:rPr>
            </w:pPr>
            <w:r w:rsidRPr="001C4924">
              <w:rPr>
                <w:rFonts w:ascii="Times New Roman" w:hAnsi="Times New Roman"/>
                <w:bCs/>
                <w:szCs w:val="22"/>
                <w:lang w:eastAsia="ar-SA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93" w:rsidRPr="001C4924" w:rsidRDefault="002D7F93" w:rsidP="005533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eastAsia="ar-SA"/>
              </w:rPr>
            </w:pPr>
            <w:r w:rsidRPr="001C4924">
              <w:rPr>
                <w:rFonts w:ascii="Times New Roman" w:hAnsi="Times New Roman"/>
                <w:bCs/>
                <w:szCs w:val="22"/>
                <w:lang w:eastAsia="ar-S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93" w:rsidRPr="001C4924" w:rsidRDefault="002D7F93" w:rsidP="005533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eastAsia="ar-SA"/>
              </w:rPr>
            </w:pPr>
            <w:r w:rsidRPr="001C4924">
              <w:rPr>
                <w:rFonts w:ascii="Times New Roman" w:hAnsi="Times New Roman"/>
                <w:bCs/>
                <w:szCs w:val="22"/>
                <w:lang w:eastAsia="ar-SA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93" w:rsidRPr="001C4924" w:rsidRDefault="002D7F93" w:rsidP="005533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eastAsia="ar-SA"/>
              </w:rPr>
            </w:pPr>
            <w:r w:rsidRPr="001C4924">
              <w:rPr>
                <w:rFonts w:ascii="Times New Roman" w:hAnsi="Times New Roman"/>
                <w:bCs/>
                <w:szCs w:val="22"/>
                <w:lang w:eastAsia="ar-SA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93" w:rsidRPr="001C4924" w:rsidRDefault="002D7F93" w:rsidP="005533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eastAsia="ar-SA"/>
              </w:rPr>
            </w:pPr>
            <w:r w:rsidRPr="001C4924">
              <w:rPr>
                <w:rFonts w:ascii="Times New Roman" w:hAnsi="Times New Roman"/>
                <w:bCs/>
                <w:szCs w:val="22"/>
                <w:lang w:eastAsia="ar-SA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93" w:rsidRPr="001C4924" w:rsidRDefault="002D7F93" w:rsidP="005533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eastAsia="ar-SA"/>
              </w:rPr>
            </w:pPr>
            <w:r w:rsidRPr="001C4924">
              <w:rPr>
                <w:rFonts w:ascii="Times New Roman" w:hAnsi="Times New Roman"/>
                <w:bCs/>
                <w:szCs w:val="22"/>
                <w:lang w:eastAsia="ar-SA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F93" w:rsidRPr="001C4924" w:rsidRDefault="002D7F93" w:rsidP="005533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eastAsia="ar-SA"/>
              </w:rPr>
            </w:pPr>
            <w:r w:rsidRPr="001C4924">
              <w:rPr>
                <w:rFonts w:ascii="Times New Roman" w:hAnsi="Times New Roman"/>
                <w:bCs/>
                <w:szCs w:val="22"/>
                <w:lang w:eastAsia="ar-SA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F93" w:rsidRPr="001C4924" w:rsidRDefault="002D7F93" w:rsidP="005533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eastAsia="ar-SA"/>
              </w:rPr>
            </w:pPr>
            <w:r w:rsidRPr="001C4924">
              <w:rPr>
                <w:rFonts w:ascii="Times New Roman" w:hAnsi="Times New Roman"/>
                <w:bCs/>
                <w:szCs w:val="22"/>
                <w:lang w:eastAsia="ar-SA"/>
              </w:rPr>
              <w:t>9</w:t>
            </w:r>
          </w:p>
        </w:tc>
      </w:tr>
      <w:tr w:rsidR="004066BF" w:rsidRPr="00187C14" w:rsidTr="009070DA">
        <w:tblPrEx>
          <w:tblLook w:val="0000"/>
        </w:tblPrEx>
        <w:trPr>
          <w:gridAfter w:val="2"/>
          <w:wAfter w:w="166" w:type="dxa"/>
          <w:trHeight w:val="68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1C4924" w:rsidRDefault="004066BF" w:rsidP="004066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lang w:eastAsia="ar-SA"/>
              </w:rPr>
            </w:pPr>
            <w:r w:rsidRPr="001C4924">
              <w:rPr>
                <w:rFonts w:ascii="Times New Roman" w:hAnsi="Times New Roman"/>
                <w:bCs/>
                <w:szCs w:val="22"/>
                <w:lang w:eastAsia="ar-SA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программу. </w:t>
            </w:r>
            <w:r w:rsidR="00032498">
              <w:rPr>
                <w:rFonts w:ascii="Times New Roman" w:hAnsi="Times New Roman"/>
                <w:sz w:val="24"/>
                <w:szCs w:val="24"/>
              </w:rPr>
              <w:t>Вспомогательные репродуктивные технологии</w:t>
            </w:r>
            <w:r w:rsidRPr="0025291E"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  <w:r w:rsidR="006204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6BF" w:rsidRDefault="004066BF" w:rsidP="004066BF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 xml:space="preserve">Технология получения эмбрионов </w:t>
            </w:r>
            <w:proofErr w:type="spellStart"/>
            <w:r w:rsidRPr="0025291E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252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91E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="006204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67B04" w:rsidRPr="0025291E" w:rsidRDefault="00267B04" w:rsidP="004066BF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Конструктивные и технические решени</w:t>
            </w:r>
            <w:r>
              <w:rPr>
                <w:rFonts w:ascii="Times New Roman" w:hAnsi="Times New Roman"/>
                <w:sz w:val="24"/>
                <w:szCs w:val="24"/>
              </w:rPr>
              <w:t>я для э</w:t>
            </w:r>
            <w:r w:rsidRPr="0025291E">
              <w:rPr>
                <w:rFonts w:ascii="Times New Roman" w:hAnsi="Times New Roman"/>
                <w:sz w:val="24"/>
                <w:szCs w:val="24"/>
              </w:rPr>
              <w:t>мбриол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огической лаборатории, принципы </w:t>
            </w:r>
            <w:r w:rsidRPr="0025291E">
              <w:rPr>
                <w:rFonts w:ascii="Times New Roman" w:hAnsi="Times New Roman"/>
                <w:sz w:val="24"/>
                <w:szCs w:val="24"/>
              </w:rPr>
              <w:t>работы, приготовление чашек со средами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мануальных навыков при работе с ооцитами выделение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ооцит-кумулюсных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комплексов из яичников </w:t>
            </w:r>
            <w:r w:rsidR="00D37828">
              <w:rPr>
                <w:rFonts w:ascii="Times New Roman" w:hAnsi="Times New Roman"/>
                <w:sz w:val="24"/>
                <w:szCs w:val="24"/>
              </w:rPr>
              <w:t>коров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6204CF" w:rsidP="00406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6204C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6204C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6BF" w:rsidRPr="00187C14" w:rsidTr="004066BF">
        <w:tblPrEx>
          <w:tblLook w:val="0000"/>
        </w:tblPrEx>
        <w:trPr>
          <w:gridAfter w:val="2"/>
          <w:wAfter w:w="166" w:type="dxa"/>
          <w:trHeight w:val="27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29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C41E2E" w:rsidP="004066BF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Гаметогенез, эмбриогенез. Морфология ооцитов, сперматозоидов. </w:t>
            </w:r>
            <w:proofErr w:type="spellStart"/>
            <w:r w:rsidRPr="0025291E">
              <w:rPr>
                <w:rFonts w:ascii="Times New Roman" w:hAnsi="Times New Roman"/>
                <w:spacing w:val="-4"/>
                <w:sz w:val="24"/>
                <w:szCs w:val="24"/>
              </w:rPr>
              <w:t>Морфокинетика</w:t>
            </w:r>
            <w:proofErr w:type="spellEnd"/>
            <w:r w:rsidRPr="002529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эмбрионов. Получение практических навыков при работе с ооцитами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25291E">
              <w:rPr>
                <w:rFonts w:ascii="Times New Roman" w:hAnsi="Times New Roman"/>
                <w:sz w:val="24"/>
                <w:szCs w:val="24"/>
              </w:rPr>
              <w:t xml:space="preserve"> Подготовка рабочего места, получение </w:t>
            </w:r>
            <w:proofErr w:type="spellStart"/>
            <w:r w:rsidRPr="0025291E">
              <w:rPr>
                <w:rFonts w:ascii="Times New Roman" w:hAnsi="Times New Roman"/>
                <w:sz w:val="24"/>
                <w:szCs w:val="24"/>
              </w:rPr>
              <w:t>ооцит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5291E">
              <w:rPr>
                <w:rFonts w:ascii="Times New Roman" w:hAnsi="Times New Roman"/>
                <w:sz w:val="24"/>
                <w:szCs w:val="24"/>
              </w:rPr>
              <w:t>кумулюсных</w:t>
            </w:r>
            <w:proofErr w:type="spellEnd"/>
            <w:r w:rsidRPr="0025291E">
              <w:rPr>
                <w:rFonts w:ascii="Times New Roman" w:hAnsi="Times New Roman"/>
                <w:sz w:val="24"/>
                <w:szCs w:val="24"/>
              </w:rPr>
              <w:t xml:space="preserve"> (ОКК) комплексов методом </w:t>
            </w:r>
            <w:proofErr w:type="spellStart"/>
            <w:r w:rsidRPr="0025291E">
              <w:rPr>
                <w:rFonts w:ascii="Times New Roman" w:hAnsi="Times New Roman"/>
                <w:sz w:val="24"/>
                <w:szCs w:val="24"/>
              </w:rPr>
              <w:t>фоликулярной</w:t>
            </w:r>
            <w:proofErr w:type="spellEnd"/>
            <w:r w:rsidRPr="0025291E">
              <w:rPr>
                <w:rFonts w:ascii="Times New Roman" w:hAnsi="Times New Roman"/>
                <w:sz w:val="24"/>
                <w:szCs w:val="24"/>
              </w:rPr>
              <w:t xml:space="preserve"> аспирации и </w:t>
            </w:r>
            <w:r>
              <w:rPr>
                <w:rFonts w:ascii="Times New Roman" w:hAnsi="Times New Roman"/>
                <w:sz w:val="24"/>
                <w:szCs w:val="24"/>
              </w:rPr>
              <w:t>овариальной резекции.</w:t>
            </w:r>
            <w:r w:rsidRPr="0025291E">
              <w:rPr>
                <w:rFonts w:ascii="Times New Roman" w:hAnsi="Times New Roman"/>
                <w:sz w:val="24"/>
                <w:szCs w:val="24"/>
              </w:rPr>
              <w:t xml:space="preserve"> Отработка практических навыков на боенском материале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6204CF" w:rsidP="00406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6204C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6204C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6204C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6BF" w:rsidRPr="00187C14" w:rsidTr="009070DA">
        <w:tblPrEx>
          <w:tblLook w:val="0000"/>
        </w:tblPrEx>
        <w:trPr>
          <w:gridAfter w:val="2"/>
          <w:wAfter w:w="166" w:type="dxa"/>
          <w:trHeight w:val="68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29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E2E" w:rsidRPr="0025291E" w:rsidRDefault="00C41E2E" w:rsidP="00C41E2E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Количественные и качественные показатели</w:t>
            </w:r>
          </w:p>
          <w:p w:rsidR="004066BF" w:rsidRDefault="00C41E2E" w:rsidP="00C41E2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ермы. Методы оценки и обработки семени.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Сексированное</w:t>
            </w:r>
            <w:proofErr w:type="spellEnd"/>
            <w:r w:rsidRPr="0025291E">
              <w:rPr>
                <w:rFonts w:ascii="Times New Roman" w:hAnsi="Times New Roman"/>
                <w:sz w:val="24"/>
                <w:szCs w:val="24"/>
              </w:rPr>
              <w:t xml:space="preserve"> сем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особенности обработки для оплодотворения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F6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vitro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1E2E" w:rsidRPr="00C41E2E" w:rsidRDefault="00C41E2E" w:rsidP="00C41E2E">
            <w:pPr>
              <w:spacing w:after="0" w:line="240" w:lineRule="auto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семени быка для оплодотворения, подготовка ооцитов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отлодотворению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оплодотворение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C41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vitro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6204CF" w:rsidP="00406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6204C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D37828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D37828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D37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6BF" w:rsidRPr="00187C14" w:rsidTr="009070DA">
        <w:tblPrEx>
          <w:tblLook w:val="0000"/>
        </w:tblPrEx>
        <w:trPr>
          <w:gridAfter w:val="2"/>
          <w:wAfter w:w="166" w:type="dxa"/>
          <w:trHeight w:val="58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29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3A4C97" w:rsidP="004066BF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Методы культивирования. Линейки сред,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91E">
              <w:rPr>
                <w:rFonts w:ascii="Times New Roman" w:hAnsi="Times New Roman"/>
                <w:sz w:val="24"/>
                <w:szCs w:val="24"/>
              </w:rPr>
              <w:t>культуральные</w:t>
            </w:r>
            <w:proofErr w:type="spellEnd"/>
            <w:r w:rsidRPr="0025291E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  <w:proofErr w:type="gramStart"/>
            <w:r w:rsidRPr="0025291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Отработка практических навыков работы с биологическим материалом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3A4C97" w:rsidP="00406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3A4C97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D37828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D37828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6BF" w:rsidRPr="00187C14" w:rsidTr="009070DA">
        <w:tblPrEx>
          <w:tblLook w:val="0000"/>
        </w:tblPrEx>
        <w:trPr>
          <w:gridAfter w:val="2"/>
          <w:wAfter w:w="166" w:type="dxa"/>
          <w:trHeight w:val="1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29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C97" w:rsidRPr="0025291E" w:rsidRDefault="003A4C97" w:rsidP="003A4C97">
            <w:pPr>
              <w:pStyle w:val="a5"/>
              <w:tabs>
                <w:tab w:val="left" w:pos="708"/>
              </w:tabs>
              <w:rPr>
                <w:bCs/>
                <w:spacing w:val="-4"/>
                <w:sz w:val="24"/>
                <w:szCs w:val="24"/>
              </w:rPr>
            </w:pPr>
            <w:proofErr w:type="spellStart"/>
            <w:r w:rsidRPr="0025291E">
              <w:rPr>
                <w:bCs/>
                <w:sz w:val="24"/>
                <w:szCs w:val="24"/>
              </w:rPr>
              <w:t>Предимплантационная</w:t>
            </w:r>
            <w:proofErr w:type="spellEnd"/>
            <w:r w:rsidRPr="0025291E">
              <w:rPr>
                <w:bCs/>
                <w:sz w:val="24"/>
                <w:szCs w:val="24"/>
              </w:rPr>
              <w:t xml:space="preserve"> генетическая</w:t>
            </w:r>
            <w:r>
              <w:rPr>
                <w:bCs/>
                <w:sz w:val="24"/>
                <w:szCs w:val="24"/>
              </w:rPr>
              <w:t xml:space="preserve"> диагностика</w:t>
            </w:r>
            <w:r w:rsidRPr="0025291E">
              <w:rPr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291E">
              <w:rPr>
                <w:bCs/>
                <w:spacing w:val="-4"/>
                <w:sz w:val="24"/>
                <w:szCs w:val="24"/>
              </w:rPr>
              <w:t>Генотипирование</w:t>
            </w:r>
            <w:proofErr w:type="spellEnd"/>
            <w:r w:rsidRPr="0025291E">
              <w:rPr>
                <w:bCs/>
                <w:spacing w:val="-4"/>
                <w:sz w:val="24"/>
                <w:szCs w:val="24"/>
              </w:rPr>
              <w:t>, генетические тесты и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25291E">
              <w:rPr>
                <w:bCs/>
                <w:spacing w:val="-4"/>
                <w:sz w:val="24"/>
                <w:szCs w:val="24"/>
              </w:rPr>
              <w:t xml:space="preserve">геномная </w:t>
            </w:r>
            <w:r>
              <w:rPr>
                <w:bCs/>
                <w:spacing w:val="-4"/>
                <w:sz w:val="24"/>
                <w:szCs w:val="24"/>
              </w:rPr>
              <w:t>селекция. Применение в технологии получения эмбрионов</w:t>
            </w:r>
          </w:p>
          <w:p w:rsidR="004066BF" w:rsidRPr="004F63FE" w:rsidRDefault="004066BF" w:rsidP="003A4C97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3A4C97" w:rsidP="00406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3A4C97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3A4C97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6BF" w:rsidRPr="00187C14" w:rsidTr="009070DA">
        <w:tblPrEx>
          <w:tblLook w:val="0000"/>
        </w:tblPrEx>
        <w:trPr>
          <w:gridAfter w:val="2"/>
          <w:wAfter w:w="166" w:type="dxa"/>
          <w:trHeight w:val="1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29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782CC2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Строение репродуктивного тракта коровы,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 xml:space="preserve">фазы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эстрального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цикла. Знакомство с </w:t>
            </w: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оборудованием для аспираций: аппаратом УЗИ,</w:t>
            </w:r>
          </w:p>
          <w:p w:rsidR="004066BF" w:rsidRPr="0025291E" w:rsidRDefault="00782CC2" w:rsidP="00782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помпой. </w:t>
            </w: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Еж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едневная работа с биологическим </w:t>
            </w: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материалом. Отработка навыков.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6BF" w:rsidRPr="0025291E" w:rsidRDefault="004066BF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2CC2" w:rsidRPr="00187C14" w:rsidTr="009070DA">
        <w:tblPrEx>
          <w:tblLook w:val="0000"/>
        </w:tblPrEx>
        <w:trPr>
          <w:gridAfter w:val="2"/>
          <w:wAfter w:w="166" w:type="dxa"/>
          <w:trHeight w:val="1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29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0A52A8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Из чего складывается положительный результат.</w:t>
            </w:r>
          </w:p>
          <w:p w:rsidR="00782CC2" w:rsidRPr="0025291E" w:rsidRDefault="00782CC2" w:rsidP="000A52A8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91E">
              <w:rPr>
                <w:rFonts w:ascii="Times New Roman" w:hAnsi="Times New Roman"/>
                <w:sz w:val="24"/>
                <w:szCs w:val="24"/>
              </w:rPr>
              <w:t>Что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 подстерегает на каждом этапе </w:t>
            </w:r>
            <w:r w:rsidRPr="0025291E">
              <w:rPr>
                <w:rFonts w:ascii="Times New Roman" w:hAnsi="Times New Roman"/>
                <w:sz w:val="24"/>
                <w:szCs w:val="24"/>
              </w:rPr>
              <w:t xml:space="preserve">репродуктивных </w:t>
            </w:r>
            <w:r w:rsidRPr="0025291E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технологий?</w:t>
            </w: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 xml:space="preserve"> Еж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едневная работа с биологическим </w:t>
            </w: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материалом. Отработка навыков.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782CC2" w:rsidRPr="00187C14" w:rsidTr="009070DA">
        <w:tblPrEx>
          <w:tblLook w:val="0000"/>
        </w:tblPrEx>
        <w:trPr>
          <w:gridAfter w:val="2"/>
          <w:wAfter w:w="166" w:type="dxa"/>
          <w:trHeight w:val="58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5291E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Default="00782CC2" w:rsidP="000A52A8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Оценка раннего эмбрионального развития. </w:t>
            </w:r>
            <w:proofErr w:type="spellStart"/>
            <w:r w:rsidRPr="0025291E">
              <w:rPr>
                <w:rFonts w:ascii="Times New Roman" w:hAnsi="Times New Roman"/>
                <w:bCs/>
                <w:sz w:val="24"/>
                <w:szCs w:val="24"/>
              </w:rPr>
              <w:t>Криоконсервац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витрификация, обзор методов.</w:t>
            </w:r>
          </w:p>
          <w:p w:rsidR="00782CC2" w:rsidRPr="0025291E" w:rsidRDefault="00782CC2" w:rsidP="000A52A8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782CC2" w:rsidRPr="00187C14" w:rsidTr="009070DA">
        <w:tblPrEx>
          <w:tblLook w:val="0000"/>
        </w:tblPrEx>
        <w:trPr>
          <w:gridAfter w:val="2"/>
          <w:wAfter w:w="166" w:type="dxa"/>
          <w:trHeight w:val="58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529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Default="00782CC2" w:rsidP="004066BF">
            <w:pPr>
              <w:pStyle w:val="a5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аттестация.</w:t>
            </w:r>
            <w:r>
              <w:rPr>
                <w:bCs/>
                <w:sz w:val="24"/>
                <w:szCs w:val="24"/>
              </w:rPr>
              <w:t xml:space="preserve"> Групповой тренинг.</w:t>
            </w:r>
          </w:p>
          <w:p w:rsidR="00782CC2" w:rsidRPr="0025291E" w:rsidRDefault="00782CC2" w:rsidP="004066BF">
            <w:pPr>
              <w:pStyle w:val="a5"/>
              <w:tabs>
                <w:tab w:val="left" w:pos="708"/>
              </w:tabs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Дискуссия.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D37828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D37828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291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782CC2" w:rsidRPr="00187C14" w:rsidTr="009070DA">
        <w:tblPrEx>
          <w:tblLook w:val="0000"/>
        </w:tblPrEx>
        <w:trPr>
          <w:gridAfter w:val="2"/>
          <w:wAfter w:w="166" w:type="dxa"/>
          <w:trHeight w:val="52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keepNext/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291E">
              <w:rPr>
                <w:rFonts w:ascii="Times New Roman" w:hAnsi="Times New Roman"/>
                <w:b/>
                <w:bCs/>
                <w:szCs w:val="22"/>
              </w:rPr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25291E">
              <w:rPr>
                <w:rFonts w:ascii="Times New Roman" w:hAnsi="Times New Roman"/>
                <w:b/>
                <w:bCs/>
                <w:sz w:val="24"/>
                <w:szCs w:val="22"/>
              </w:rPr>
              <w:t>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782CC2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72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782CC2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25291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CC2" w:rsidRPr="0025291E" w:rsidRDefault="00782CC2" w:rsidP="00406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25291E">
              <w:rPr>
                <w:rFonts w:ascii="Times New Roman" w:hAnsi="Times New Roman"/>
                <w:b/>
                <w:sz w:val="24"/>
                <w:szCs w:val="22"/>
              </w:rPr>
              <w:t>-</w:t>
            </w:r>
          </w:p>
        </w:tc>
      </w:tr>
      <w:tr w:rsidR="00782CC2" w:rsidRPr="00FC52C9" w:rsidTr="001E1CD4">
        <w:trPr>
          <w:gridAfter w:val="1"/>
          <w:wAfter w:w="103" w:type="dxa"/>
          <w:trHeight w:val="534"/>
        </w:trPr>
        <w:tc>
          <w:tcPr>
            <w:tcW w:w="9896" w:type="dxa"/>
            <w:gridSpan w:val="10"/>
          </w:tcPr>
          <w:p w:rsidR="00782CC2" w:rsidRPr="00FC52C9" w:rsidRDefault="00782CC2" w:rsidP="004066B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6DE2" w:rsidRDefault="003E0A3C" w:rsidP="00553314">
      <w:pPr>
        <w:widowControl w:val="0"/>
        <w:shd w:val="clear" w:color="auto" w:fill="FFFFFF"/>
        <w:suppressAutoHyphens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D2D3D">
        <w:rPr>
          <w:rFonts w:asciiTheme="majorBidi" w:hAnsiTheme="majorBidi" w:cstheme="majorBidi"/>
          <w:sz w:val="28"/>
          <w:szCs w:val="28"/>
        </w:rPr>
        <w:t>Директор</w:t>
      </w:r>
      <w:r>
        <w:rPr>
          <w:rFonts w:asciiTheme="majorBidi" w:hAnsiTheme="majorBidi" w:cstheme="majorBidi"/>
          <w:sz w:val="28"/>
          <w:szCs w:val="28"/>
        </w:rPr>
        <w:t xml:space="preserve"> Академии </w:t>
      </w:r>
    </w:p>
    <w:p w:rsidR="003E0A3C" w:rsidRDefault="003E0A3C" w:rsidP="00553314">
      <w:pPr>
        <w:widowControl w:val="0"/>
        <w:shd w:val="clear" w:color="auto" w:fill="FFFFFF"/>
        <w:suppressAutoHyphens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менеджмента и агробизнеса </w:t>
      </w:r>
      <w:r w:rsidR="00546DE2"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="004066BF">
        <w:rPr>
          <w:rFonts w:asciiTheme="majorBidi" w:hAnsiTheme="majorBidi" w:cstheme="majorBidi"/>
          <w:sz w:val="28"/>
          <w:szCs w:val="28"/>
        </w:rPr>
        <w:t xml:space="preserve">                     В.В. Захаров</w:t>
      </w:r>
    </w:p>
    <w:p w:rsidR="00546DE2" w:rsidRDefault="00546DE2" w:rsidP="00553314">
      <w:pPr>
        <w:widowControl w:val="0"/>
        <w:shd w:val="clear" w:color="auto" w:fill="FFFFFF"/>
        <w:suppressAutoHyphens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46DE2" w:rsidRDefault="00546DE2" w:rsidP="00553314">
      <w:pPr>
        <w:widowControl w:val="0"/>
        <w:shd w:val="clear" w:color="auto" w:fill="FFFFFF"/>
        <w:suppressAutoHyphens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46DE2" w:rsidRDefault="00546DE2" w:rsidP="00553314">
      <w:pPr>
        <w:widowControl w:val="0"/>
        <w:shd w:val="clear" w:color="auto" w:fill="FFFFFF"/>
        <w:suppressAutoHyphens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Заведующий кафедрой </w:t>
      </w:r>
    </w:p>
    <w:p w:rsidR="00546DE2" w:rsidRDefault="00546DE2" w:rsidP="00553314">
      <w:pPr>
        <w:widowControl w:val="0"/>
        <w:shd w:val="clear" w:color="auto" w:fill="FFFFFF"/>
        <w:suppressAutoHyphens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модернизации технологий в АПК                                                   Т.Н. Головина</w:t>
      </w:r>
    </w:p>
    <w:p w:rsidR="003E0A3C" w:rsidRDefault="003E0A3C" w:rsidP="003E0A3C">
      <w:pPr>
        <w:widowControl w:val="0"/>
        <w:shd w:val="clear" w:color="auto" w:fill="FFFFFF"/>
        <w:suppressAutoHyphens/>
        <w:ind w:firstLine="709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2D7F93" w:rsidRDefault="002D7F93"/>
    <w:sectPr w:rsidR="002D7F93" w:rsidSect="008A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F93"/>
    <w:rsid w:val="00004F78"/>
    <w:rsid w:val="00032498"/>
    <w:rsid w:val="00047936"/>
    <w:rsid w:val="000F5C2B"/>
    <w:rsid w:val="0015340C"/>
    <w:rsid w:val="001D0CFF"/>
    <w:rsid w:val="00224BAF"/>
    <w:rsid w:val="0025291E"/>
    <w:rsid w:val="00267B04"/>
    <w:rsid w:val="002A50BD"/>
    <w:rsid w:val="002B19DF"/>
    <w:rsid w:val="002B66CD"/>
    <w:rsid w:val="002D7F93"/>
    <w:rsid w:val="003438F4"/>
    <w:rsid w:val="003509FB"/>
    <w:rsid w:val="003A4C97"/>
    <w:rsid w:val="003E0A3C"/>
    <w:rsid w:val="004066BF"/>
    <w:rsid w:val="004B4A07"/>
    <w:rsid w:val="004F3E29"/>
    <w:rsid w:val="004F63FE"/>
    <w:rsid w:val="00530FCB"/>
    <w:rsid w:val="00546DE2"/>
    <w:rsid w:val="00553314"/>
    <w:rsid w:val="005735D4"/>
    <w:rsid w:val="00614277"/>
    <w:rsid w:val="006204CF"/>
    <w:rsid w:val="006602A2"/>
    <w:rsid w:val="00663248"/>
    <w:rsid w:val="00680373"/>
    <w:rsid w:val="00693512"/>
    <w:rsid w:val="006F52CC"/>
    <w:rsid w:val="0073009A"/>
    <w:rsid w:val="00750867"/>
    <w:rsid w:val="00782CC2"/>
    <w:rsid w:val="008051A7"/>
    <w:rsid w:val="008373E2"/>
    <w:rsid w:val="00837601"/>
    <w:rsid w:val="00874B6D"/>
    <w:rsid w:val="00885E3A"/>
    <w:rsid w:val="008934E3"/>
    <w:rsid w:val="008A3ED7"/>
    <w:rsid w:val="008E4DC0"/>
    <w:rsid w:val="008E72F0"/>
    <w:rsid w:val="008F5FDC"/>
    <w:rsid w:val="00904106"/>
    <w:rsid w:val="009070DA"/>
    <w:rsid w:val="009103ED"/>
    <w:rsid w:val="00934563"/>
    <w:rsid w:val="00946DCC"/>
    <w:rsid w:val="009F69AE"/>
    <w:rsid w:val="00A97550"/>
    <w:rsid w:val="00AB3109"/>
    <w:rsid w:val="00B13B41"/>
    <w:rsid w:val="00B346AA"/>
    <w:rsid w:val="00C12D50"/>
    <w:rsid w:val="00C41E2E"/>
    <w:rsid w:val="00C53A37"/>
    <w:rsid w:val="00C737B4"/>
    <w:rsid w:val="00D37828"/>
    <w:rsid w:val="00D52D3A"/>
    <w:rsid w:val="00D87154"/>
    <w:rsid w:val="00E6311F"/>
    <w:rsid w:val="00FD5C57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93"/>
    <w:pPr>
      <w:spacing w:after="200" w:line="276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B19D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2D7F93"/>
  </w:style>
  <w:style w:type="paragraph" w:styleId="a3">
    <w:name w:val="Balloon Text"/>
    <w:basedOn w:val="a"/>
    <w:link w:val="a4"/>
    <w:uiPriority w:val="99"/>
    <w:semiHidden/>
    <w:unhideWhenUsed/>
    <w:rsid w:val="00D8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5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1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nhideWhenUsed/>
    <w:rsid w:val="006F52CC"/>
    <w:pPr>
      <w:tabs>
        <w:tab w:val="center" w:pos="4153"/>
        <w:tab w:val="right" w:pos="8306"/>
      </w:tabs>
      <w:spacing w:after="0" w:line="240" w:lineRule="auto"/>
    </w:pPr>
    <w:rPr>
      <w:rFonts w:ascii="Times New Roman" w:eastAsiaTheme="minorEastAsia" w:hAnsi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6F52CC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bold">
    <w:name w:val="bold"/>
    <w:basedOn w:val="a0"/>
    <w:rsid w:val="006F5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Ротарь</cp:lastModifiedBy>
  <cp:revision>4</cp:revision>
  <cp:lastPrinted>2019-02-12T09:11:00Z</cp:lastPrinted>
  <dcterms:created xsi:type="dcterms:W3CDTF">2023-07-10T08:45:00Z</dcterms:created>
  <dcterms:modified xsi:type="dcterms:W3CDTF">2023-07-10T09:51:00Z</dcterms:modified>
</cp:coreProperties>
</file>