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BC" w:rsidRDefault="00732CD6" w:rsidP="00981862">
      <w:pPr>
        <w:rPr>
          <w:rStyle w:val="normaltextrun"/>
          <w:b/>
          <w:bCs/>
          <w:color w:val="1D1F21"/>
          <w:sz w:val="28"/>
          <w:szCs w:val="28"/>
        </w:rPr>
      </w:pPr>
      <w:r>
        <w:rPr>
          <w:rStyle w:val="normaltextrun"/>
          <w:b/>
          <w:bCs/>
          <w:noProof/>
          <w:color w:val="1D1F2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D58EDC" wp14:editId="7BD6807C">
            <wp:simplePos x="0" y="0"/>
            <wp:positionH relativeFrom="column">
              <wp:posOffset>5083810</wp:posOffset>
            </wp:positionH>
            <wp:positionV relativeFrom="paragraph">
              <wp:posOffset>11430</wp:posOffset>
            </wp:positionV>
            <wp:extent cx="987058" cy="981075"/>
            <wp:effectExtent l="0" t="0" r="3810" b="0"/>
            <wp:wrapNone/>
            <wp:docPr id="2" name="Рисунок 2" descr="C:\Users\user.USER-8L114RUO3D\AppData\Local\Microsoft\Windows\INetCache\Content.Word\AM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.USER-8L114RUO3D\AppData\Local\Microsoft\Windows\INetCache\Content.Word\AMA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5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b/>
          <w:bCs/>
          <w:noProof/>
          <w:color w:val="1D1F2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0C0AD5" wp14:editId="3C087BE6">
            <wp:simplePos x="0" y="0"/>
            <wp:positionH relativeFrom="margin">
              <wp:posOffset>60325</wp:posOffset>
            </wp:positionH>
            <wp:positionV relativeFrom="paragraph">
              <wp:posOffset>10795</wp:posOffset>
            </wp:positionV>
            <wp:extent cx="2276475" cy="1008393"/>
            <wp:effectExtent l="0" t="0" r="0" b="0"/>
            <wp:wrapNone/>
            <wp:docPr id="1" name="Рисунок 1" descr="C:\Users\user.USER-8L114RUO3D\AppData\Local\Microsoft\Windows\INetCache\Content.Word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.USER-8L114RUO3D\AppData\Local\Microsoft\Windows\INetCache\Content.Word\logot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0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0BC" w:rsidRDefault="000210BC" w:rsidP="00933E9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1D1F21"/>
          <w:sz w:val="28"/>
          <w:szCs w:val="28"/>
        </w:rPr>
      </w:pPr>
      <w:bookmarkStart w:id="0" w:name="_GoBack"/>
      <w:bookmarkEnd w:id="0"/>
    </w:p>
    <w:p w:rsidR="000210BC" w:rsidRDefault="000210BC" w:rsidP="0002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0210BC" w:rsidRDefault="000210BC" w:rsidP="0002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732CD6" w:rsidRDefault="00732CD6" w:rsidP="0002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11445C" w:rsidRDefault="0011445C" w:rsidP="00985CB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11445C" w:rsidRDefault="0011445C" w:rsidP="00985CB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0210BC" w:rsidRDefault="00985CB3" w:rsidP="00985CB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  <w:r>
        <w:rPr>
          <w:rStyle w:val="normaltextrun"/>
          <w:b/>
          <w:bCs/>
          <w:color w:val="1D1F21"/>
          <w:sz w:val="28"/>
          <w:szCs w:val="28"/>
        </w:rPr>
        <w:t>Программа семинара</w:t>
      </w:r>
    </w:p>
    <w:p w:rsidR="008E609B" w:rsidRPr="005D1C95" w:rsidRDefault="000210BC" w:rsidP="005D1C95">
      <w:pPr>
        <w:spacing w:line="300" w:lineRule="atLeast"/>
        <w:jc w:val="both"/>
        <w:rPr>
          <w:color w:val="1D1F21"/>
          <w:sz w:val="28"/>
          <w:szCs w:val="28"/>
        </w:rPr>
      </w:pPr>
      <w:r w:rsidRPr="00981862">
        <w:rPr>
          <w:rStyle w:val="eop"/>
          <w:color w:val="1D1F21"/>
          <w:sz w:val="28"/>
          <w:szCs w:val="28"/>
        </w:rPr>
        <w:t> </w:t>
      </w:r>
      <w:r w:rsidR="008E609B" w:rsidRPr="005D1C95">
        <w:rPr>
          <w:b/>
          <w:bCs/>
          <w:color w:val="333538"/>
          <w:sz w:val="28"/>
          <w:szCs w:val="28"/>
        </w:rPr>
        <w:t>День 1.</w:t>
      </w:r>
    </w:p>
    <w:p w:rsidR="008E609B" w:rsidRPr="005D1C95" w:rsidRDefault="008E609B" w:rsidP="005D1C95">
      <w:pPr>
        <w:jc w:val="both"/>
        <w:rPr>
          <w:rFonts w:eastAsiaTheme="majorEastAsia"/>
          <w:b/>
          <w:bCs/>
          <w:kern w:val="24"/>
          <w:sz w:val="28"/>
          <w:szCs w:val="28"/>
        </w:rPr>
      </w:pPr>
      <w:r w:rsidRPr="005D1C95">
        <w:rPr>
          <w:b/>
          <w:sz w:val="28"/>
          <w:szCs w:val="28"/>
        </w:rPr>
        <w:t>1.</w:t>
      </w:r>
      <w:r w:rsidRPr="005D1C95">
        <w:rPr>
          <w:rFonts w:eastAsiaTheme="majorEastAsia"/>
          <w:b/>
          <w:bCs/>
          <w:kern w:val="24"/>
          <w:sz w:val="28"/>
          <w:szCs w:val="28"/>
        </w:rPr>
        <w:t xml:space="preserve"> Нормативно-правовое регулирование получения профессионального образования инвалидами и лицами с ограниченными возможностями.</w:t>
      </w:r>
    </w:p>
    <w:p w:rsidR="008E609B" w:rsidRPr="005D1C95" w:rsidRDefault="008E609B" w:rsidP="005D1C95">
      <w:pPr>
        <w:pStyle w:val="a5"/>
        <w:numPr>
          <w:ilvl w:val="0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Понятие «инклюзивное образование»</w:t>
      </w:r>
    </w:p>
    <w:p w:rsidR="008E609B" w:rsidRPr="005D1C95" w:rsidRDefault="008E609B" w:rsidP="005D1C95">
      <w:pPr>
        <w:pStyle w:val="a5"/>
        <w:numPr>
          <w:ilvl w:val="0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Актуальность инклюзивного образования</w:t>
      </w:r>
    </w:p>
    <w:p w:rsidR="008E609B" w:rsidRPr="005D1C95" w:rsidRDefault="008E609B" w:rsidP="005D1C95">
      <w:pPr>
        <w:pStyle w:val="a5"/>
        <w:numPr>
          <w:ilvl w:val="0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Основные используемые термины, определения, сокращения</w:t>
      </w:r>
    </w:p>
    <w:p w:rsidR="008E609B" w:rsidRPr="005D1C95" w:rsidRDefault="008E609B" w:rsidP="005D1C95">
      <w:pPr>
        <w:pStyle w:val="a5"/>
        <w:numPr>
          <w:ilvl w:val="0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Конституционные и международные основы права инвалидов и лиц с ограниченными возможностями здоровья на высшее образование</w:t>
      </w:r>
    </w:p>
    <w:p w:rsidR="008E609B" w:rsidRPr="005D1C95" w:rsidRDefault="008E609B" w:rsidP="005D1C95">
      <w:pPr>
        <w:pStyle w:val="a5"/>
        <w:numPr>
          <w:ilvl w:val="0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Подзаконные акты, регулирующие обеспечение доступности высшего образования для инвалидов</w:t>
      </w:r>
    </w:p>
    <w:p w:rsidR="008E609B" w:rsidRPr="005D1C95" w:rsidRDefault="008E609B" w:rsidP="005D1C95">
      <w:pPr>
        <w:pStyle w:val="a5"/>
        <w:numPr>
          <w:ilvl w:val="0"/>
          <w:numId w:val="1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Анализируем нормативно-правовую базу, отвечаем на вопросы</w:t>
      </w:r>
    </w:p>
    <w:p w:rsidR="008E609B" w:rsidRPr="005D1C95" w:rsidRDefault="008E609B" w:rsidP="005D1C95">
      <w:pPr>
        <w:spacing w:line="300" w:lineRule="atLeast"/>
        <w:jc w:val="both"/>
        <w:rPr>
          <w:color w:val="1D1F21"/>
          <w:sz w:val="28"/>
          <w:szCs w:val="28"/>
        </w:rPr>
      </w:pPr>
    </w:p>
    <w:p w:rsidR="008E609B" w:rsidRPr="005D1C95" w:rsidRDefault="008E609B" w:rsidP="005D1C95">
      <w:pPr>
        <w:jc w:val="both"/>
        <w:rPr>
          <w:rFonts w:eastAsiaTheme="majorEastAsia"/>
          <w:b/>
          <w:bCs/>
          <w:kern w:val="24"/>
          <w:sz w:val="28"/>
          <w:szCs w:val="28"/>
        </w:rPr>
      </w:pPr>
      <w:r w:rsidRPr="005D1C95">
        <w:rPr>
          <w:rFonts w:eastAsiaTheme="majorEastAsia"/>
          <w:b/>
          <w:bCs/>
          <w:kern w:val="24"/>
          <w:sz w:val="28"/>
          <w:szCs w:val="28"/>
        </w:rPr>
        <w:t>2.</w:t>
      </w:r>
      <w:r w:rsidR="005252BF">
        <w:rPr>
          <w:rFonts w:eastAsiaTheme="majorEastAsia"/>
          <w:b/>
          <w:bCs/>
          <w:kern w:val="24"/>
          <w:sz w:val="28"/>
          <w:szCs w:val="28"/>
        </w:rPr>
        <w:t xml:space="preserve"> </w:t>
      </w:r>
      <w:r w:rsidRPr="005D1C95">
        <w:rPr>
          <w:rFonts w:eastAsiaTheme="majorEastAsia"/>
          <w:b/>
          <w:bCs/>
          <w:kern w:val="24"/>
          <w:sz w:val="28"/>
          <w:szCs w:val="28"/>
        </w:rPr>
        <w:t>Создание специальных условий для получения профессионального образования инвалидами и лицами с ограниченными возможностями.</w:t>
      </w:r>
    </w:p>
    <w:p w:rsidR="008E609B" w:rsidRPr="005D1C95" w:rsidRDefault="008E609B" w:rsidP="005D1C9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5D1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D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абитуриентами из числа инвалидов и лиц с ограниченными возможностями здоровья</w:t>
      </w:r>
    </w:p>
    <w:p w:rsidR="008E609B" w:rsidRPr="005D1C95" w:rsidRDefault="008E609B" w:rsidP="005D1C9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открытости профессиональной образовательной организации для инвалидов и лиц с ограниченными возможностями здоровья и их родителей</w:t>
      </w:r>
    </w:p>
    <w:p w:rsidR="008E609B" w:rsidRPr="005D1C95" w:rsidRDefault="008E609B" w:rsidP="005D1C9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доступности зданий и сооружений профессиональных образовательных организаций и безопасного в них нахождения</w:t>
      </w:r>
    </w:p>
    <w:p w:rsidR="008E609B" w:rsidRPr="005D1C95" w:rsidRDefault="008E609B" w:rsidP="005D1C9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материально-техническому обеспечению образовательного процесса</w:t>
      </w:r>
    </w:p>
    <w:p w:rsidR="008E609B" w:rsidRPr="005D1C95" w:rsidRDefault="008E609B" w:rsidP="005D1C9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адаптации образовательных программ и учебно-методическому обеспечению образовательного процесса для обучающихся с ограниченными возможностями здоровья и инвалидов</w:t>
      </w:r>
    </w:p>
    <w:p w:rsidR="008E609B" w:rsidRPr="005D1C95" w:rsidRDefault="008E609B" w:rsidP="005D1C9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образовательного процесса с использованием дистанционных образовательных технологий</w:t>
      </w:r>
    </w:p>
    <w:p w:rsidR="008E609B" w:rsidRPr="005D1C95" w:rsidRDefault="008E609B" w:rsidP="005D1C9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комплексному сопровождению образовательного процесса и </w:t>
      </w:r>
      <w:proofErr w:type="spellStart"/>
      <w:r w:rsidRPr="005D1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</w:p>
    <w:p w:rsidR="008E609B" w:rsidRPr="005D1C95" w:rsidRDefault="008E609B" w:rsidP="005D1C95">
      <w:pPr>
        <w:spacing w:line="300" w:lineRule="atLeast"/>
        <w:jc w:val="both"/>
        <w:rPr>
          <w:b/>
          <w:bCs/>
          <w:sz w:val="28"/>
          <w:szCs w:val="28"/>
        </w:rPr>
      </w:pPr>
    </w:p>
    <w:p w:rsidR="008E609B" w:rsidRPr="005D1C95" w:rsidRDefault="008E609B" w:rsidP="005D1C95">
      <w:pPr>
        <w:spacing w:line="300" w:lineRule="atLeast"/>
        <w:jc w:val="both"/>
        <w:rPr>
          <w:b/>
          <w:bCs/>
          <w:sz w:val="28"/>
          <w:szCs w:val="28"/>
        </w:rPr>
      </w:pPr>
      <w:r w:rsidRPr="005D1C95">
        <w:rPr>
          <w:b/>
          <w:bCs/>
          <w:sz w:val="28"/>
          <w:szCs w:val="28"/>
        </w:rPr>
        <w:t>День 2.</w:t>
      </w:r>
    </w:p>
    <w:p w:rsidR="008E609B" w:rsidRPr="005D1C95" w:rsidRDefault="008E609B" w:rsidP="005D1C95">
      <w:pPr>
        <w:jc w:val="both"/>
        <w:rPr>
          <w:rFonts w:eastAsiaTheme="majorEastAsia"/>
          <w:b/>
          <w:bCs/>
          <w:kern w:val="24"/>
          <w:sz w:val="28"/>
          <w:szCs w:val="28"/>
        </w:rPr>
      </w:pPr>
      <w:r w:rsidRPr="005D1C95">
        <w:rPr>
          <w:rFonts w:eastAsiaTheme="majorEastAsia"/>
          <w:b/>
          <w:bCs/>
          <w:kern w:val="24"/>
          <w:sz w:val="28"/>
          <w:szCs w:val="28"/>
        </w:rPr>
        <w:t>1.</w:t>
      </w:r>
      <w:r w:rsidR="005252BF">
        <w:rPr>
          <w:rFonts w:eastAsiaTheme="majorEastAsia"/>
          <w:b/>
          <w:bCs/>
          <w:kern w:val="24"/>
          <w:sz w:val="28"/>
          <w:szCs w:val="28"/>
        </w:rPr>
        <w:t xml:space="preserve"> </w:t>
      </w:r>
      <w:r w:rsidRPr="005D1C95">
        <w:rPr>
          <w:rFonts w:eastAsiaTheme="majorEastAsia"/>
          <w:b/>
          <w:bCs/>
          <w:kern w:val="24"/>
          <w:sz w:val="28"/>
          <w:szCs w:val="28"/>
        </w:rPr>
        <w:t>Организация учебного процесса для лиц с нарушением зрения, слуха, опорно-двигательного аппарата.</w:t>
      </w:r>
    </w:p>
    <w:p w:rsidR="008E609B" w:rsidRPr="005D1C95" w:rsidRDefault="008E609B" w:rsidP="005D1C95">
      <w:pPr>
        <w:jc w:val="both"/>
        <w:rPr>
          <w:bCs/>
          <w:sz w:val="28"/>
          <w:szCs w:val="28"/>
        </w:rPr>
      </w:pPr>
      <w:r w:rsidRPr="005D1C95">
        <w:rPr>
          <w:bCs/>
          <w:sz w:val="28"/>
          <w:szCs w:val="28"/>
        </w:rPr>
        <w:t xml:space="preserve">1) Психолого-педагогическая и психофизиологическая характеристика участников инклюзивного образовательного процесса с нарушением слуха. </w:t>
      </w:r>
      <w:r w:rsidRPr="005D1C95">
        <w:rPr>
          <w:bCs/>
          <w:sz w:val="28"/>
          <w:szCs w:val="28"/>
        </w:rPr>
        <w:lastRenderedPageBreak/>
        <w:t>Технические средства реабилитации и современные методы обучения лиц с нарушением слуха.</w:t>
      </w:r>
    </w:p>
    <w:p w:rsidR="008E609B" w:rsidRPr="005D1C95" w:rsidRDefault="008E609B" w:rsidP="005D1C9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особенности лиц с нарушением слуха.</w:t>
      </w:r>
    </w:p>
    <w:p w:rsidR="008E609B" w:rsidRPr="005D1C95" w:rsidRDefault="008E609B" w:rsidP="005D1C95">
      <w:pPr>
        <w:numPr>
          <w:ilvl w:val="0"/>
          <w:numId w:val="17"/>
        </w:numPr>
        <w:jc w:val="both"/>
        <w:rPr>
          <w:sz w:val="28"/>
          <w:szCs w:val="28"/>
        </w:rPr>
      </w:pPr>
      <w:r w:rsidRPr="005D1C95">
        <w:rPr>
          <w:sz w:val="28"/>
          <w:szCs w:val="28"/>
        </w:rPr>
        <w:t xml:space="preserve">Технические средства реабилитации лиц с нарушением слуха. </w:t>
      </w:r>
    </w:p>
    <w:p w:rsidR="008E609B" w:rsidRPr="005D1C95" w:rsidRDefault="008E609B" w:rsidP="005D1C95">
      <w:pPr>
        <w:numPr>
          <w:ilvl w:val="0"/>
          <w:numId w:val="17"/>
        </w:numPr>
        <w:jc w:val="both"/>
        <w:rPr>
          <w:sz w:val="28"/>
          <w:szCs w:val="28"/>
        </w:rPr>
      </w:pPr>
      <w:r w:rsidRPr="005D1C95">
        <w:rPr>
          <w:sz w:val="28"/>
          <w:szCs w:val="28"/>
        </w:rPr>
        <w:t>Современная реабилитационная техника.</w:t>
      </w:r>
    </w:p>
    <w:p w:rsidR="008E609B" w:rsidRPr="005D1C95" w:rsidRDefault="008E609B" w:rsidP="005D1C95">
      <w:pPr>
        <w:numPr>
          <w:ilvl w:val="0"/>
          <w:numId w:val="17"/>
        </w:numPr>
        <w:jc w:val="both"/>
        <w:rPr>
          <w:sz w:val="28"/>
          <w:szCs w:val="28"/>
        </w:rPr>
      </w:pPr>
      <w:r w:rsidRPr="005D1C95">
        <w:rPr>
          <w:sz w:val="28"/>
          <w:szCs w:val="28"/>
        </w:rPr>
        <w:t>Особенности обучения.</w:t>
      </w:r>
    </w:p>
    <w:p w:rsidR="008E609B" w:rsidRPr="005D1C95" w:rsidRDefault="008E609B" w:rsidP="005D1C95">
      <w:pPr>
        <w:ind w:right="531"/>
        <w:jc w:val="both"/>
        <w:rPr>
          <w:bCs/>
          <w:sz w:val="28"/>
          <w:szCs w:val="28"/>
        </w:rPr>
      </w:pPr>
      <w:r w:rsidRPr="005D1C95">
        <w:rPr>
          <w:bCs/>
          <w:sz w:val="28"/>
          <w:szCs w:val="28"/>
        </w:rPr>
        <w:t>2) Особенности организации процесса обучения для лиц с нарушением зрения. Психолого-педагогическая и психофизиологическая характеристика участников инклюзивного образовательного процесса с нарушением зрения.</w:t>
      </w:r>
    </w:p>
    <w:p w:rsidR="008E609B" w:rsidRPr="005D1C95" w:rsidRDefault="008E609B" w:rsidP="005D1C95">
      <w:pPr>
        <w:pStyle w:val="a5"/>
        <w:numPr>
          <w:ilvl w:val="0"/>
          <w:numId w:val="17"/>
        </w:numPr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зрения.</w:t>
      </w:r>
    </w:p>
    <w:p w:rsidR="008E609B" w:rsidRPr="005D1C95" w:rsidRDefault="008E609B" w:rsidP="005D1C9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Доступная среда для лиц с нарушением зрения.</w:t>
      </w:r>
    </w:p>
    <w:p w:rsidR="008E609B" w:rsidRPr="005D1C95" w:rsidRDefault="008E609B" w:rsidP="005D1C9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обучающихся с нарушением зрения.</w:t>
      </w:r>
    </w:p>
    <w:p w:rsidR="008E609B" w:rsidRPr="005D1C95" w:rsidRDefault="008E609B" w:rsidP="005D1C9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к материально-техническому обеспечению образовательного процесса.</w:t>
      </w:r>
    </w:p>
    <w:p w:rsidR="008E609B" w:rsidRPr="005D1C95" w:rsidRDefault="008E609B" w:rsidP="005D1C9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Тифлотехника</w:t>
      </w:r>
      <w:proofErr w:type="spellEnd"/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тифлотехнологии</w:t>
      </w:r>
      <w:proofErr w:type="spellEnd"/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образовательном процессе.</w:t>
      </w:r>
    </w:p>
    <w:p w:rsidR="008E609B" w:rsidRPr="005D1C95" w:rsidRDefault="008E609B" w:rsidP="005D1C9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Обзор программ для чтения с экрана людьми с ограниченными возможностями.</w:t>
      </w:r>
    </w:p>
    <w:p w:rsidR="008E609B" w:rsidRPr="005D1C95" w:rsidRDefault="008E609B" w:rsidP="005D1C9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особенности образовательного процесса.</w:t>
      </w:r>
    </w:p>
    <w:p w:rsidR="008E609B" w:rsidRPr="005D1C95" w:rsidRDefault="008E609B" w:rsidP="005D1C95">
      <w:pPr>
        <w:jc w:val="both"/>
        <w:rPr>
          <w:bCs/>
          <w:sz w:val="28"/>
          <w:szCs w:val="28"/>
        </w:rPr>
      </w:pPr>
      <w:r w:rsidRPr="005D1C95">
        <w:rPr>
          <w:bCs/>
          <w:sz w:val="28"/>
          <w:szCs w:val="28"/>
        </w:rPr>
        <w:t>3) Особенности организации процесса обучения для лиц с ограничением двигательных функций (с нарушениями функций опорно-двигательного аппарата). Психолого-педагогическая и психофизиологическая характеристика участников инклюзивного образовательного процесса с ограничением двигательных функций.</w:t>
      </w:r>
    </w:p>
    <w:p w:rsidR="008E609B" w:rsidRPr="005D1C95" w:rsidRDefault="008E609B" w:rsidP="005D1C9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</w:t>
      </w:r>
      <w:r w:rsidR="00981862"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зиологические и психологические</w:t>
      </w:r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особенности инвалидов с ограничением двигательных функций.</w:t>
      </w:r>
    </w:p>
    <w:p w:rsidR="008E609B" w:rsidRPr="005D1C95" w:rsidRDefault="008E609B" w:rsidP="005D1C9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Барьеры окружающей среды для инвалидов с ограничением двигательных функций.</w:t>
      </w:r>
    </w:p>
    <w:p w:rsidR="008E609B" w:rsidRPr="005D1C95" w:rsidRDefault="008E609B" w:rsidP="005D1C9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устранению барьеров окружающей среды.</w:t>
      </w:r>
    </w:p>
    <w:p w:rsidR="008E609B" w:rsidRPr="005D1C95" w:rsidRDefault="008E609B" w:rsidP="005D1C9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оснащение образовательного процесса. Специальные места в аудиториях для инвалидов и лиц с ограниченными возможностями здоровья.</w:t>
      </w:r>
    </w:p>
    <w:p w:rsidR="008E609B" w:rsidRPr="005D1C95" w:rsidRDefault="008E609B" w:rsidP="005D1C9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Специализированные технические средства и программы. </w:t>
      </w:r>
    </w:p>
    <w:p w:rsidR="008E609B" w:rsidRPr="005D1C95" w:rsidRDefault="008E609B" w:rsidP="005D1C9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09B" w:rsidRPr="005D1C95" w:rsidRDefault="008E609B" w:rsidP="005D1C95">
      <w:pPr>
        <w:jc w:val="both"/>
        <w:rPr>
          <w:rFonts w:eastAsiaTheme="majorEastAsia"/>
          <w:b/>
          <w:bCs/>
          <w:kern w:val="24"/>
          <w:sz w:val="28"/>
          <w:szCs w:val="28"/>
        </w:rPr>
      </w:pPr>
      <w:r w:rsidRPr="005D1C95">
        <w:rPr>
          <w:rFonts w:eastAsiaTheme="majorEastAsia"/>
          <w:b/>
          <w:bCs/>
          <w:kern w:val="24"/>
          <w:sz w:val="28"/>
          <w:szCs w:val="28"/>
        </w:rPr>
        <w:t>2.</w:t>
      </w:r>
      <w:r w:rsidR="005252BF">
        <w:rPr>
          <w:rFonts w:eastAsiaTheme="majorEastAsia"/>
          <w:b/>
          <w:bCs/>
          <w:kern w:val="24"/>
          <w:sz w:val="28"/>
          <w:szCs w:val="28"/>
        </w:rPr>
        <w:t xml:space="preserve"> </w:t>
      </w:r>
      <w:r w:rsidRPr="005D1C95">
        <w:rPr>
          <w:rFonts w:eastAsiaTheme="majorEastAsia"/>
          <w:b/>
          <w:bCs/>
          <w:kern w:val="24"/>
          <w:sz w:val="28"/>
          <w:szCs w:val="28"/>
        </w:rPr>
        <w:t>Разработка адаптированных образовательных программа и адаптационных модулей.</w:t>
      </w:r>
    </w:p>
    <w:p w:rsidR="008E609B" w:rsidRPr="005D1C95" w:rsidRDefault="008E609B" w:rsidP="005D1C95">
      <w:pPr>
        <w:numPr>
          <w:ilvl w:val="0"/>
          <w:numId w:val="18"/>
        </w:numPr>
        <w:spacing w:after="160"/>
        <w:contextualSpacing/>
        <w:jc w:val="both"/>
        <w:rPr>
          <w:bCs/>
          <w:sz w:val="28"/>
          <w:szCs w:val="28"/>
        </w:rPr>
      </w:pPr>
      <w:r w:rsidRPr="005D1C95">
        <w:rPr>
          <w:bCs/>
          <w:sz w:val="28"/>
          <w:szCs w:val="28"/>
        </w:rPr>
        <w:t>Цели и задачи создания и реализации адаптированных образовательных программ.</w:t>
      </w:r>
    </w:p>
    <w:p w:rsidR="008E609B" w:rsidRPr="005D1C95" w:rsidRDefault="008E609B" w:rsidP="005D1C95">
      <w:pPr>
        <w:numPr>
          <w:ilvl w:val="0"/>
          <w:numId w:val="18"/>
        </w:numPr>
        <w:spacing w:after="160"/>
        <w:contextualSpacing/>
        <w:jc w:val="both"/>
        <w:rPr>
          <w:bCs/>
          <w:sz w:val="28"/>
          <w:szCs w:val="28"/>
        </w:rPr>
      </w:pPr>
      <w:r w:rsidRPr="005D1C95">
        <w:rPr>
          <w:bCs/>
          <w:sz w:val="28"/>
          <w:szCs w:val="28"/>
        </w:rPr>
        <w:t>Порядок разработки, требования к структуре, содержанию адаптированной образовательной программы высшего образования.</w:t>
      </w:r>
    </w:p>
    <w:p w:rsidR="008E609B" w:rsidRPr="005D1C95" w:rsidRDefault="008E609B" w:rsidP="005D1C95">
      <w:pPr>
        <w:numPr>
          <w:ilvl w:val="0"/>
          <w:numId w:val="18"/>
        </w:numPr>
        <w:spacing w:after="160"/>
        <w:contextualSpacing/>
        <w:jc w:val="both"/>
        <w:rPr>
          <w:bCs/>
          <w:i/>
          <w:sz w:val="28"/>
          <w:szCs w:val="28"/>
        </w:rPr>
      </w:pPr>
      <w:r w:rsidRPr="005D1C95">
        <w:rPr>
          <w:bCs/>
          <w:sz w:val="28"/>
          <w:szCs w:val="28"/>
        </w:rPr>
        <w:t>Структура адаптированной образовательной программы.</w:t>
      </w:r>
    </w:p>
    <w:p w:rsidR="008E609B" w:rsidRPr="005D1C95" w:rsidRDefault="008E609B" w:rsidP="005D1C95">
      <w:pPr>
        <w:numPr>
          <w:ilvl w:val="0"/>
          <w:numId w:val="18"/>
        </w:numPr>
        <w:spacing w:after="160"/>
        <w:contextualSpacing/>
        <w:jc w:val="both"/>
        <w:rPr>
          <w:bCs/>
          <w:sz w:val="28"/>
          <w:szCs w:val="28"/>
        </w:rPr>
      </w:pPr>
      <w:r w:rsidRPr="005D1C95">
        <w:rPr>
          <w:bCs/>
          <w:sz w:val="28"/>
          <w:szCs w:val="28"/>
        </w:rPr>
        <w:t>Рекомендации по разработке разделов адаптированной образовательной программы.</w:t>
      </w:r>
    </w:p>
    <w:p w:rsidR="008E609B" w:rsidRPr="005D1C95" w:rsidRDefault="008E609B" w:rsidP="005D1C95">
      <w:pPr>
        <w:numPr>
          <w:ilvl w:val="0"/>
          <w:numId w:val="18"/>
        </w:numPr>
        <w:spacing w:after="160"/>
        <w:contextualSpacing/>
        <w:jc w:val="both"/>
        <w:rPr>
          <w:bCs/>
          <w:sz w:val="28"/>
          <w:szCs w:val="28"/>
        </w:rPr>
      </w:pPr>
      <w:r w:rsidRPr="005D1C95">
        <w:rPr>
          <w:bCs/>
          <w:sz w:val="28"/>
          <w:szCs w:val="28"/>
        </w:rPr>
        <w:t>Макет адаптированной образовательной программы высшего образования.</w:t>
      </w:r>
    </w:p>
    <w:p w:rsidR="008E609B" w:rsidRPr="005D1C95" w:rsidRDefault="008E609B" w:rsidP="005D1C95">
      <w:pPr>
        <w:numPr>
          <w:ilvl w:val="0"/>
          <w:numId w:val="18"/>
        </w:numPr>
        <w:spacing w:after="160"/>
        <w:contextualSpacing/>
        <w:jc w:val="both"/>
        <w:rPr>
          <w:bCs/>
          <w:sz w:val="28"/>
          <w:szCs w:val="28"/>
        </w:rPr>
      </w:pPr>
      <w:r w:rsidRPr="005D1C95">
        <w:rPr>
          <w:bCs/>
          <w:sz w:val="28"/>
          <w:szCs w:val="28"/>
        </w:rPr>
        <w:lastRenderedPageBreak/>
        <w:t>Комплексное организационно-педагогическое сопровождение обучения инвалидов и лиц с ОВЗ.</w:t>
      </w:r>
    </w:p>
    <w:p w:rsidR="008E609B" w:rsidRPr="005D1C95" w:rsidRDefault="008E609B" w:rsidP="005D1C95">
      <w:pPr>
        <w:jc w:val="both"/>
        <w:rPr>
          <w:rFonts w:eastAsiaTheme="majorEastAsia"/>
          <w:bCs/>
          <w:kern w:val="24"/>
          <w:sz w:val="28"/>
          <w:szCs w:val="28"/>
        </w:rPr>
      </w:pPr>
    </w:p>
    <w:p w:rsidR="008E609B" w:rsidRPr="005D1C95" w:rsidRDefault="008E609B" w:rsidP="005D1C95">
      <w:pPr>
        <w:jc w:val="both"/>
        <w:rPr>
          <w:rFonts w:eastAsiaTheme="majorEastAsia"/>
          <w:b/>
          <w:bCs/>
          <w:kern w:val="24"/>
          <w:sz w:val="28"/>
          <w:szCs w:val="28"/>
        </w:rPr>
      </w:pPr>
      <w:r w:rsidRPr="005D1C95">
        <w:rPr>
          <w:rFonts w:eastAsiaTheme="majorEastAsia"/>
          <w:b/>
          <w:bCs/>
          <w:kern w:val="24"/>
          <w:sz w:val="28"/>
          <w:szCs w:val="28"/>
        </w:rPr>
        <w:t>3.</w:t>
      </w:r>
      <w:r w:rsidR="005252BF">
        <w:rPr>
          <w:rFonts w:eastAsiaTheme="majorEastAsia"/>
          <w:b/>
          <w:bCs/>
          <w:kern w:val="24"/>
          <w:sz w:val="28"/>
          <w:szCs w:val="28"/>
        </w:rPr>
        <w:t xml:space="preserve"> </w:t>
      </w:r>
      <w:r w:rsidRPr="005D1C95">
        <w:rPr>
          <w:rFonts w:eastAsiaTheme="majorEastAsia"/>
          <w:b/>
          <w:bCs/>
          <w:kern w:val="24"/>
          <w:sz w:val="28"/>
          <w:szCs w:val="28"/>
        </w:rPr>
        <w:t>Проведение внутренней экспертизы инклюзивного образования в образовательной организации. Разбор типовых нарушений.</w:t>
      </w:r>
    </w:p>
    <w:p w:rsidR="008E609B" w:rsidRPr="005D1C95" w:rsidRDefault="008E609B" w:rsidP="005D1C95">
      <w:pPr>
        <w:pStyle w:val="a6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5D1C95">
        <w:rPr>
          <w:sz w:val="28"/>
          <w:szCs w:val="28"/>
        </w:rPr>
        <w:t>Анализ и экспертиза документов и материалов, регламентирующих получение профессионального образования инвалидами и лицами с ограниченными возможностями здоровья, а также средств обеспечения образовательного процесса (в том числе учебно-методической документации, учебной, учебно-методической литературы и иных библиотечно-информационных ресурсов);</w:t>
      </w:r>
    </w:p>
    <w:p w:rsidR="008E609B" w:rsidRPr="005D1C95" w:rsidRDefault="008E609B" w:rsidP="005D1C95">
      <w:pPr>
        <w:pStyle w:val="a6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5D1C95">
        <w:rPr>
          <w:sz w:val="28"/>
          <w:szCs w:val="28"/>
        </w:rPr>
        <w:t>Анализ условий, обеспечивающих получение профессионального образования инвалидами и лицами с ограниченными возможностями здоровья (доступная среда).</w:t>
      </w:r>
    </w:p>
    <w:p w:rsidR="008E609B" w:rsidRPr="005D1C95" w:rsidRDefault="008E609B" w:rsidP="005D1C95">
      <w:pPr>
        <w:jc w:val="both"/>
        <w:rPr>
          <w:rFonts w:eastAsiaTheme="majorEastAsia"/>
          <w:b/>
          <w:bCs/>
          <w:kern w:val="24"/>
          <w:sz w:val="28"/>
          <w:szCs w:val="28"/>
        </w:rPr>
      </w:pPr>
    </w:p>
    <w:p w:rsidR="008E609B" w:rsidRPr="005D1C95" w:rsidRDefault="008E609B" w:rsidP="005D1C95">
      <w:pPr>
        <w:jc w:val="both"/>
        <w:rPr>
          <w:rFonts w:eastAsiaTheme="majorEastAsia"/>
          <w:b/>
          <w:bCs/>
          <w:kern w:val="24"/>
          <w:sz w:val="28"/>
          <w:szCs w:val="28"/>
        </w:rPr>
      </w:pPr>
      <w:r w:rsidRPr="005D1C95">
        <w:rPr>
          <w:rFonts w:eastAsiaTheme="majorEastAsia"/>
          <w:b/>
          <w:bCs/>
          <w:kern w:val="24"/>
          <w:sz w:val="28"/>
          <w:szCs w:val="28"/>
        </w:rPr>
        <w:t>4.</w:t>
      </w:r>
      <w:r w:rsidR="005252BF">
        <w:rPr>
          <w:rFonts w:eastAsiaTheme="majorEastAsia"/>
          <w:b/>
          <w:bCs/>
          <w:kern w:val="24"/>
          <w:sz w:val="28"/>
          <w:szCs w:val="28"/>
        </w:rPr>
        <w:t xml:space="preserve"> </w:t>
      </w:r>
      <w:r w:rsidRPr="005D1C95">
        <w:rPr>
          <w:rFonts w:eastAsiaTheme="majorEastAsia"/>
          <w:b/>
          <w:bCs/>
          <w:kern w:val="24"/>
          <w:sz w:val="28"/>
          <w:szCs w:val="28"/>
        </w:rPr>
        <w:t>Особенности профессионализации и трудоустройства инвалидов: нормативно-правовое поле, практика, проблемы.</w:t>
      </w:r>
    </w:p>
    <w:p w:rsidR="008E609B" w:rsidRPr="005D1C95" w:rsidRDefault="008E609B" w:rsidP="005D1C9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5D1C9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Особенности трудоустройства инвалидов</w:t>
      </w:r>
    </w:p>
    <w:p w:rsidR="008E609B" w:rsidRPr="005D1C95" w:rsidRDefault="008E609B" w:rsidP="005D1C9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5D1C9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Квотирование рабочих мест для инвалидов</w:t>
      </w:r>
    </w:p>
    <w:p w:rsidR="008E609B" w:rsidRPr="005D1C95" w:rsidRDefault="008E609B" w:rsidP="005D1C9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5D1C9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Профессиональное обучение инвалидов</w:t>
      </w:r>
    </w:p>
    <w:p w:rsidR="008E609B" w:rsidRPr="005D1C95" w:rsidRDefault="008E609B" w:rsidP="005D1C9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5D1C9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Проблемы по трудоустройству и профессиональному обучению инвалидов.</w:t>
      </w:r>
    </w:p>
    <w:p w:rsidR="000210BC" w:rsidRPr="00981862" w:rsidRDefault="000210BC" w:rsidP="000210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0210BC" w:rsidRPr="00981862" w:rsidRDefault="000210BC" w:rsidP="000210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81862">
        <w:rPr>
          <w:rStyle w:val="eop"/>
          <w:color w:val="1D1F21"/>
          <w:sz w:val="28"/>
          <w:szCs w:val="28"/>
        </w:rPr>
        <w:t> </w:t>
      </w:r>
    </w:p>
    <w:p w:rsidR="000210BC" w:rsidRPr="00981862" w:rsidRDefault="000210BC" w:rsidP="000210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81862">
        <w:rPr>
          <w:rStyle w:val="normaltextrun"/>
          <w:b/>
          <w:bCs/>
          <w:color w:val="1D1F21"/>
          <w:sz w:val="28"/>
          <w:szCs w:val="28"/>
        </w:rPr>
        <w:t>МЫ РАБОТАЕМ ДЛЯ ВАС!</w:t>
      </w:r>
      <w:r w:rsidRPr="00981862">
        <w:rPr>
          <w:rStyle w:val="eop"/>
          <w:color w:val="1D1F21"/>
          <w:sz w:val="28"/>
          <w:szCs w:val="28"/>
        </w:rPr>
        <w:t> </w:t>
      </w:r>
    </w:p>
    <w:p w:rsidR="000210BC" w:rsidRPr="00981862" w:rsidRDefault="000210BC">
      <w:pPr>
        <w:rPr>
          <w:sz w:val="28"/>
          <w:szCs w:val="28"/>
        </w:rPr>
      </w:pPr>
    </w:p>
    <w:sectPr w:rsidR="000210BC" w:rsidRPr="00981862" w:rsidSect="00B737AB">
      <w:pgSz w:w="11906" w:h="16838"/>
      <w:pgMar w:top="1135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18B"/>
    <w:multiLevelType w:val="hybridMultilevel"/>
    <w:tmpl w:val="3958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2F41"/>
    <w:multiLevelType w:val="multilevel"/>
    <w:tmpl w:val="362C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467C3"/>
    <w:multiLevelType w:val="multilevel"/>
    <w:tmpl w:val="D9FC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980D64"/>
    <w:multiLevelType w:val="hybridMultilevel"/>
    <w:tmpl w:val="EBD0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6AB4"/>
    <w:multiLevelType w:val="multilevel"/>
    <w:tmpl w:val="A91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494BE0"/>
    <w:multiLevelType w:val="hybridMultilevel"/>
    <w:tmpl w:val="20BA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49A1"/>
    <w:multiLevelType w:val="multilevel"/>
    <w:tmpl w:val="B1C4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905051"/>
    <w:multiLevelType w:val="multilevel"/>
    <w:tmpl w:val="D27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976F4A"/>
    <w:multiLevelType w:val="hybridMultilevel"/>
    <w:tmpl w:val="66C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40018"/>
    <w:multiLevelType w:val="hybridMultilevel"/>
    <w:tmpl w:val="6DE2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F79DA"/>
    <w:multiLevelType w:val="multilevel"/>
    <w:tmpl w:val="D7FA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FC1D16"/>
    <w:multiLevelType w:val="multilevel"/>
    <w:tmpl w:val="FA3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13403"/>
    <w:multiLevelType w:val="hybridMultilevel"/>
    <w:tmpl w:val="40C088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7D57C0D"/>
    <w:multiLevelType w:val="multilevel"/>
    <w:tmpl w:val="8C528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A6FA1"/>
    <w:multiLevelType w:val="multilevel"/>
    <w:tmpl w:val="71043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3B2E29"/>
    <w:multiLevelType w:val="hybridMultilevel"/>
    <w:tmpl w:val="2140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42A8B"/>
    <w:multiLevelType w:val="multilevel"/>
    <w:tmpl w:val="931E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F923AB"/>
    <w:multiLevelType w:val="hybridMultilevel"/>
    <w:tmpl w:val="1F28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947AE"/>
    <w:multiLevelType w:val="hybridMultilevel"/>
    <w:tmpl w:val="5156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041FA"/>
    <w:multiLevelType w:val="multilevel"/>
    <w:tmpl w:val="A0B01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C13E6C"/>
    <w:multiLevelType w:val="multilevel"/>
    <w:tmpl w:val="0BC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026E46"/>
    <w:multiLevelType w:val="multilevel"/>
    <w:tmpl w:val="688C2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19"/>
  </w:num>
  <w:num w:numId="6">
    <w:abstractNumId w:val="4"/>
  </w:num>
  <w:num w:numId="7">
    <w:abstractNumId w:val="6"/>
  </w:num>
  <w:num w:numId="8">
    <w:abstractNumId w:val="14"/>
  </w:num>
  <w:num w:numId="9">
    <w:abstractNumId w:val="10"/>
  </w:num>
  <w:num w:numId="10">
    <w:abstractNumId w:val="11"/>
  </w:num>
  <w:num w:numId="11">
    <w:abstractNumId w:val="16"/>
  </w:num>
  <w:num w:numId="12">
    <w:abstractNumId w:val="21"/>
  </w:num>
  <w:num w:numId="13">
    <w:abstractNumId w:val="20"/>
  </w:num>
  <w:num w:numId="14">
    <w:abstractNumId w:val="13"/>
  </w:num>
  <w:num w:numId="15">
    <w:abstractNumId w:val="2"/>
  </w:num>
  <w:num w:numId="16">
    <w:abstractNumId w:val="9"/>
  </w:num>
  <w:num w:numId="17">
    <w:abstractNumId w:val="0"/>
  </w:num>
  <w:num w:numId="18">
    <w:abstractNumId w:val="15"/>
  </w:num>
  <w:num w:numId="19">
    <w:abstractNumId w:val="3"/>
  </w:num>
  <w:num w:numId="20">
    <w:abstractNumId w:val="18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98"/>
    <w:rsid w:val="000210BC"/>
    <w:rsid w:val="000B502A"/>
    <w:rsid w:val="0011445C"/>
    <w:rsid w:val="001C248C"/>
    <w:rsid w:val="001D41EB"/>
    <w:rsid w:val="001D7240"/>
    <w:rsid w:val="00247D98"/>
    <w:rsid w:val="0033419E"/>
    <w:rsid w:val="00403980"/>
    <w:rsid w:val="005252BF"/>
    <w:rsid w:val="00527C8D"/>
    <w:rsid w:val="00560DE3"/>
    <w:rsid w:val="005A2874"/>
    <w:rsid w:val="005D1C95"/>
    <w:rsid w:val="00607DFF"/>
    <w:rsid w:val="006151E9"/>
    <w:rsid w:val="00617B34"/>
    <w:rsid w:val="00632A2F"/>
    <w:rsid w:val="00684B58"/>
    <w:rsid w:val="006E669E"/>
    <w:rsid w:val="00732CD6"/>
    <w:rsid w:val="00741C52"/>
    <w:rsid w:val="00836EA5"/>
    <w:rsid w:val="00872B86"/>
    <w:rsid w:val="008B4940"/>
    <w:rsid w:val="008E609B"/>
    <w:rsid w:val="00933E95"/>
    <w:rsid w:val="00981862"/>
    <w:rsid w:val="00985CB3"/>
    <w:rsid w:val="00AB0F73"/>
    <w:rsid w:val="00AC2C35"/>
    <w:rsid w:val="00B737AB"/>
    <w:rsid w:val="00BB31DF"/>
    <w:rsid w:val="00BE69D0"/>
    <w:rsid w:val="00C07063"/>
    <w:rsid w:val="00C70C61"/>
    <w:rsid w:val="00D44044"/>
    <w:rsid w:val="00ED5B35"/>
    <w:rsid w:val="00F000B8"/>
    <w:rsid w:val="00FE5CE9"/>
    <w:rsid w:val="00FE791C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character" w:styleId="a4">
    <w:name w:val="Hyperlink"/>
    <w:basedOn w:val="a0"/>
    <w:uiPriority w:val="99"/>
    <w:unhideWhenUsed/>
    <w:rsid w:val="00741C52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872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72B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72B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79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210B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210BC"/>
  </w:style>
  <w:style w:type="character" w:customStyle="1" w:styleId="eop">
    <w:name w:val="eop"/>
    <w:basedOn w:val="a0"/>
    <w:rsid w:val="000210BC"/>
  </w:style>
  <w:style w:type="character" w:customStyle="1" w:styleId="spellingerror">
    <w:name w:val="spellingerror"/>
    <w:basedOn w:val="a0"/>
    <w:rsid w:val="0002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character" w:styleId="a4">
    <w:name w:val="Hyperlink"/>
    <w:basedOn w:val="a0"/>
    <w:uiPriority w:val="99"/>
    <w:unhideWhenUsed/>
    <w:rsid w:val="00741C52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872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72B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72B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79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210B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210BC"/>
  </w:style>
  <w:style w:type="character" w:customStyle="1" w:styleId="eop">
    <w:name w:val="eop"/>
    <w:basedOn w:val="a0"/>
    <w:rsid w:val="000210BC"/>
  </w:style>
  <w:style w:type="character" w:customStyle="1" w:styleId="spellingerror">
    <w:name w:val="spellingerror"/>
    <w:basedOn w:val="a0"/>
    <w:rsid w:val="0002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57813-59EE-420F-9D28-4A615D1E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Ф. Клепикова</dc:creator>
  <cp:lastModifiedBy>dexx</cp:lastModifiedBy>
  <cp:revision>2</cp:revision>
  <cp:lastPrinted>2020-11-24T15:44:00Z</cp:lastPrinted>
  <dcterms:created xsi:type="dcterms:W3CDTF">2020-11-26T10:21:00Z</dcterms:created>
  <dcterms:modified xsi:type="dcterms:W3CDTF">2020-11-26T10:21:00Z</dcterms:modified>
</cp:coreProperties>
</file>